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F7" w:rsidRPr="0097736B" w:rsidRDefault="00AE39F7" w:rsidP="0097736B">
      <w:pPr>
        <w:spacing w:after="120" w:line="240" w:lineRule="auto"/>
        <w:rPr>
          <w:rFonts w:cstheme="minorHAnsi"/>
          <w:noProof/>
          <w:sz w:val="24"/>
          <w:szCs w:val="24"/>
          <w:lang w:eastAsia="es-ES"/>
        </w:rPr>
      </w:pPr>
    </w:p>
    <w:p w:rsidR="00B861AB" w:rsidRPr="0097736B" w:rsidRDefault="00B861AB" w:rsidP="0097736B">
      <w:pPr>
        <w:spacing w:after="120" w:line="240" w:lineRule="auto"/>
        <w:jc w:val="center"/>
        <w:rPr>
          <w:rFonts w:cstheme="minorHAnsi"/>
          <w:b/>
          <w:sz w:val="24"/>
          <w:szCs w:val="24"/>
          <w:lang w:val="es-AR"/>
        </w:rPr>
      </w:pPr>
      <w:r w:rsidRPr="0097736B">
        <w:rPr>
          <w:rFonts w:cstheme="minorHAnsi"/>
          <w:b/>
          <w:noProof/>
          <w:sz w:val="24"/>
          <w:szCs w:val="24"/>
          <w:lang w:eastAsia="es-ES"/>
        </w:rPr>
        <w:drawing>
          <wp:inline distT="0" distB="0" distL="0" distR="0" wp14:anchorId="2F4941C7" wp14:editId="286D440A">
            <wp:extent cx="4506686" cy="874207"/>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45" name="Google Shape;145;g25644016bbe_0_69"/>
                    <pic:cNvPicPr preferRelativeResize="0"/>
                  </pic:nvPicPr>
                  <pic:blipFill rotWithShape="1">
                    <a:blip r:embed="rId6" cstate="print">
                      <a:alphaModFix/>
                    </a:blip>
                    <a:srcRect t="28931" b="20729"/>
                    <a:stretch/>
                  </pic:blipFill>
                  <pic:spPr>
                    <a:xfrm>
                      <a:off x="0" y="0"/>
                      <a:ext cx="4506686" cy="874207"/>
                    </a:xfrm>
                    <a:prstGeom prst="rect">
                      <a:avLst/>
                    </a:prstGeom>
                    <a:noFill/>
                    <a:ln>
                      <a:noFill/>
                    </a:ln>
                  </pic:spPr>
                </pic:pic>
              </a:graphicData>
            </a:graphic>
          </wp:inline>
        </w:drawing>
      </w:r>
    </w:p>
    <w:p w:rsidR="00B861AB" w:rsidRPr="0097736B" w:rsidRDefault="00B861AB" w:rsidP="0097736B">
      <w:pPr>
        <w:spacing w:after="120" w:line="240" w:lineRule="auto"/>
        <w:rPr>
          <w:rFonts w:cstheme="minorHAnsi"/>
          <w:b/>
          <w:sz w:val="24"/>
          <w:szCs w:val="24"/>
          <w:lang w:val="es-AR"/>
        </w:rPr>
      </w:pPr>
    </w:p>
    <w:p w:rsidR="00EA0BC4" w:rsidRPr="00EA0BC4" w:rsidRDefault="00EA0BC4" w:rsidP="0097736B">
      <w:pPr>
        <w:spacing w:after="120" w:line="240" w:lineRule="auto"/>
      </w:pPr>
      <w:r w:rsidRPr="00EA0BC4">
        <w:rPr>
          <w:b/>
        </w:rPr>
        <w:t>Institución participante</w:t>
      </w:r>
      <w:r>
        <w:rPr>
          <w:b/>
        </w:rPr>
        <w:t xml:space="preserve">: </w:t>
      </w:r>
      <w:r>
        <w:t>IPEM 162 Ing. Víctor Ree</w:t>
      </w:r>
    </w:p>
    <w:p w:rsidR="00EA0BC4" w:rsidRDefault="00EA0BC4" w:rsidP="00EA0BC4">
      <w:pPr>
        <w:spacing w:after="0" w:line="240" w:lineRule="auto"/>
        <w:rPr>
          <w:sz w:val="24"/>
          <w:szCs w:val="24"/>
        </w:rPr>
      </w:pPr>
      <w:r w:rsidRPr="00EA0BC4">
        <w:rPr>
          <w:sz w:val="24"/>
          <w:szCs w:val="24"/>
        </w:rPr>
        <w:t>Basaldúa, Gastón (</w:t>
      </w:r>
      <w:r>
        <w:rPr>
          <w:sz w:val="24"/>
          <w:szCs w:val="24"/>
        </w:rPr>
        <w:t>Docente</w:t>
      </w:r>
      <w:r w:rsidRPr="00EA0BC4">
        <w:rPr>
          <w:sz w:val="24"/>
          <w:szCs w:val="24"/>
        </w:rPr>
        <w:t xml:space="preserve">) — </w:t>
      </w:r>
      <w:hyperlink r:id="rId7" w:tgtFrame="_blank" w:history="1">
        <w:r w:rsidRPr="00EA0BC4">
          <w:rPr>
            <w:rStyle w:val="Hipervnculo"/>
            <w:sz w:val="24"/>
            <w:szCs w:val="24"/>
          </w:rPr>
          <w:t>vascogmbalt@gmail.com</w:t>
        </w:r>
      </w:hyperlink>
      <w:r w:rsidRPr="00EA0BC4">
        <w:rPr>
          <w:sz w:val="24"/>
          <w:szCs w:val="24"/>
        </w:rPr>
        <w:t xml:space="preserve"> </w:t>
      </w:r>
      <w:r w:rsidRPr="00EA0BC4">
        <w:rPr>
          <w:sz w:val="24"/>
          <w:szCs w:val="24"/>
        </w:rPr>
        <w:br/>
        <w:t>Fernández, Marcela (</w:t>
      </w:r>
      <w:r>
        <w:rPr>
          <w:sz w:val="24"/>
          <w:szCs w:val="24"/>
        </w:rPr>
        <w:t>Docente</w:t>
      </w:r>
      <w:r w:rsidRPr="00EA0BC4">
        <w:rPr>
          <w:sz w:val="24"/>
          <w:szCs w:val="24"/>
        </w:rPr>
        <w:t xml:space="preserve">) — </w:t>
      </w:r>
      <w:hyperlink r:id="rId8" w:tgtFrame="_blank" w:history="1">
        <w:r w:rsidRPr="00EA0BC4">
          <w:rPr>
            <w:rStyle w:val="Hipervnculo"/>
            <w:sz w:val="24"/>
            <w:szCs w:val="24"/>
          </w:rPr>
          <w:t>marcelaanaf@gmail.com</w:t>
        </w:r>
      </w:hyperlink>
    </w:p>
    <w:p w:rsidR="00EA0BC4" w:rsidRDefault="00EA0BC4" w:rsidP="00EA0BC4">
      <w:pPr>
        <w:spacing w:after="0" w:line="240" w:lineRule="auto"/>
        <w:rPr>
          <w:sz w:val="24"/>
          <w:szCs w:val="24"/>
        </w:rPr>
      </w:pPr>
      <w:proofErr w:type="spellStart"/>
      <w:r w:rsidRPr="00EA0BC4">
        <w:rPr>
          <w:sz w:val="24"/>
          <w:szCs w:val="24"/>
        </w:rPr>
        <w:t>Malanca</w:t>
      </w:r>
      <w:proofErr w:type="spellEnd"/>
      <w:r w:rsidRPr="00EA0BC4">
        <w:rPr>
          <w:sz w:val="24"/>
          <w:szCs w:val="24"/>
        </w:rPr>
        <w:t>, Carolina (</w:t>
      </w:r>
      <w:r>
        <w:rPr>
          <w:sz w:val="24"/>
          <w:szCs w:val="24"/>
        </w:rPr>
        <w:t>Docente</w:t>
      </w:r>
      <w:r w:rsidRPr="00EA0BC4">
        <w:rPr>
          <w:sz w:val="24"/>
          <w:szCs w:val="24"/>
        </w:rPr>
        <w:t xml:space="preserve">) — </w:t>
      </w:r>
      <w:hyperlink r:id="rId9" w:tgtFrame="_blank" w:history="1">
        <w:r w:rsidRPr="00EA0BC4">
          <w:rPr>
            <w:rStyle w:val="Hipervnculo"/>
            <w:sz w:val="24"/>
            <w:szCs w:val="24"/>
          </w:rPr>
          <w:t>carolmalanca@gmail.com</w:t>
        </w:r>
      </w:hyperlink>
      <w:r w:rsidRPr="00EA0BC4">
        <w:rPr>
          <w:sz w:val="24"/>
          <w:szCs w:val="24"/>
        </w:rPr>
        <w:t xml:space="preserve">. </w:t>
      </w:r>
      <w:r w:rsidRPr="00EA0BC4">
        <w:rPr>
          <w:sz w:val="24"/>
          <w:szCs w:val="24"/>
        </w:rPr>
        <w:br/>
        <w:t>Ovejero, Verónica (</w:t>
      </w:r>
      <w:r>
        <w:rPr>
          <w:sz w:val="24"/>
          <w:szCs w:val="24"/>
        </w:rPr>
        <w:t>Docente</w:t>
      </w:r>
      <w:r w:rsidRPr="00EA0BC4">
        <w:rPr>
          <w:sz w:val="24"/>
          <w:szCs w:val="24"/>
        </w:rPr>
        <w:t xml:space="preserve">) — </w:t>
      </w:r>
      <w:hyperlink r:id="rId10" w:tgtFrame="_blank" w:history="1">
        <w:r w:rsidRPr="00EA0BC4">
          <w:rPr>
            <w:rStyle w:val="Hipervnculo"/>
            <w:sz w:val="24"/>
            <w:szCs w:val="24"/>
          </w:rPr>
          <w:t>veroovejero40@gmail.com</w:t>
        </w:r>
      </w:hyperlink>
    </w:p>
    <w:p w:rsidR="00A42C8A" w:rsidRDefault="00EA0BC4" w:rsidP="00EA0BC4">
      <w:pPr>
        <w:spacing w:after="0" w:line="240" w:lineRule="auto"/>
        <w:rPr>
          <w:sz w:val="24"/>
          <w:szCs w:val="24"/>
        </w:rPr>
      </w:pPr>
      <w:r w:rsidRPr="00EA0BC4">
        <w:rPr>
          <w:sz w:val="24"/>
          <w:szCs w:val="24"/>
        </w:rPr>
        <w:t>Struck, Adolfo (</w:t>
      </w:r>
      <w:r>
        <w:rPr>
          <w:sz w:val="24"/>
          <w:szCs w:val="24"/>
        </w:rPr>
        <w:t>Docente</w:t>
      </w:r>
      <w:r w:rsidRPr="00EA0BC4">
        <w:rPr>
          <w:sz w:val="24"/>
          <w:szCs w:val="24"/>
        </w:rPr>
        <w:t xml:space="preserve">) — </w:t>
      </w:r>
      <w:hyperlink r:id="rId11" w:tgtFrame="_blank" w:history="1">
        <w:r w:rsidRPr="00EA0BC4">
          <w:rPr>
            <w:rStyle w:val="Hipervnculo"/>
            <w:sz w:val="24"/>
            <w:szCs w:val="24"/>
          </w:rPr>
          <w:t>prof.astruck@gmail.com</w:t>
        </w:r>
      </w:hyperlink>
      <w:r w:rsidRPr="00EA0BC4">
        <w:rPr>
          <w:sz w:val="24"/>
          <w:szCs w:val="24"/>
        </w:rPr>
        <w:t xml:space="preserve"> </w:t>
      </w:r>
      <w:r w:rsidRPr="00EA0BC4">
        <w:rPr>
          <w:sz w:val="24"/>
          <w:szCs w:val="24"/>
        </w:rPr>
        <w:br/>
      </w:r>
      <w:r w:rsidR="00A42C8A" w:rsidRPr="00EA0BC4">
        <w:rPr>
          <w:sz w:val="24"/>
          <w:szCs w:val="24"/>
        </w:rPr>
        <w:t>Bertolotti, Matías (</w:t>
      </w:r>
      <w:r w:rsidR="00A42C8A">
        <w:rPr>
          <w:sz w:val="24"/>
          <w:szCs w:val="24"/>
        </w:rPr>
        <w:t>Estudiante</w:t>
      </w:r>
      <w:r w:rsidR="00A42C8A" w:rsidRPr="00EA0BC4">
        <w:rPr>
          <w:sz w:val="24"/>
          <w:szCs w:val="24"/>
        </w:rPr>
        <w:t xml:space="preserve">) — </w:t>
      </w:r>
      <w:hyperlink r:id="rId12" w:tgtFrame="_blank" w:history="1">
        <w:r w:rsidR="00A42C8A" w:rsidRPr="00EA0BC4">
          <w:rPr>
            <w:rStyle w:val="Hipervnculo"/>
            <w:sz w:val="24"/>
            <w:szCs w:val="24"/>
          </w:rPr>
          <w:t>matiasbertolotti14@gmail.com</w:t>
        </w:r>
      </w:hyperlink>
    </w:p>
    <w:p w:rsidR="00A42C8A" w:rsidRDefault="00EA0BC4" w:rsidP="00EA0BC4">
      <w:pPr>
        <w:spacing w:after="0" w:line="240" w:lineRule="auto"/>
        <w:rPr>
          <w:sz w:val="24"/>
          <w:szCs w:val="24"/>
        </w:rPr>
      </w:pPr>
      <w:r w:rsidRPr="00EA0BC4">
        <w:rPr>
          <w:sz w:val="24"/>
          <w:szCs w:val="24"/>
        </w:rPr>
        <w:t xml:space="preserve">Nieto, </w:t>
      </w:r>
      <w:proofErr w:type="spellStart"/>
      <w:r w:rsidRPr="00EA0BC4">
        <w:rPr>
          <w:sz w:val="24"/>
          <w:szCs w:val="24"/>
        </w:rPr>
        <w:t>Leonela</w:t>
      </w:r>
      <w:proofErr w:type="spellEnd"/>
      <w:r w:rsidRPr="00EA0BC4">
        <w:rPr>
          <w:sz w:val="24"/>
          <w:szCs w:val="24"/>
        </w:rPr>
        <w:t xml:space="preserve"> (</w:t>
      </w:r>
      <w:r>
        <w:rPr>
          <w:sz w:val="24"/>
          <w:szCs w:val="24"/>
        </w:rPr>
        <w:t>Estudiante</w:t>
      </w:r>
      <w:r w:rsidRPr="00EA0BC4">
        <w:rPr>
          <w:sz w:val="24"/>
          <w:szCs w:val="24"/>
        </w:rPr>
        <w:t xml:space="preserve">) — </w:t>
      </w:r>
      <w:hyperlink r:id="rId13" w:tgtFrame="_blank" w:history="1">
        <w:r w:rsidRPr="00EA0BC4">
          <w:rPr>
            <w:rStyle w:val="Hipervnculo"/>
            <w:sz w:val="24"/>
            <w:szCs w:val="24"/>
          </w:rPr>
          <w:t>nietoleonela510@gmail.com</w:t>
        </w:r>
      </w:hyperlink>
      <w:r w:rsidRPr="00EA0BC4">
        <w:rPr>
          <w:sz w:val="24"/>
          <w:szCs w:val="24"/>
        </w:rPr>
        <w:br/>
        <w:t xml:space="preserve">Quevedo, </w:t>
      </w:r>
      <w:proofErr w:type="spellStart"/>
      <w:r w:rsidRPr="00EA0BC4">
        <w:rPr>
          <w:sz w:val="24"/>
          <w:szCs w:val="24"/>
        </w:rPr>
        <w:t>Angel</w:t>
      </w:r>
      <w:proofErr w:type="spellEnd"/>
      <w:r w:rsidRPr="00EA0BC4">
        <w:rPr>
          <w:sz w:val="24"/>
          <w:szCs w:val="24"/>
        </w:rPr>
        <w:t xml:space="preserve"> (</w:t>
      </w:r>
      <w:r w:rsidR="00A42C8A">
        <w:rPr>
          <w:sz w:val="24"/>
          <w:szCs w:val="24"/>
        </w:rPr>
        <w:t>Estudiante</w:t>
      </w:r>
      <w:r w:rsidRPr="00EA0BC4">
        <w:rPr>
          <w:sz w:val="24"/>
          <w:szCs w:val="24"/>
        </w:rPr>
        <w:t xml:space="preserve">) — </w:t>
      </w:r>
      <w:hyperlink r:id="rId14" w:tgtFrame="_blank" w:history="1">
        <w:r w:rsidRPr="00EA0BC4">
          <w:rPr>
            <w:rStyle w:val="Hipervnculo"/>
            <w:sz w:val="24"/>
            <w:szCs w:val="24"/>
          </w:rPr>
          <w:t>angelitocab26@gmail.com</w:t>
        </w:r>
      </w:hyperlink>
      <w:r w:rsidRPr="00EA0BC4">
        <w:rPr>
          <w:sz w:val="24"/>
          <w:szCs w:val="24"/>
        </w:rPr>
        <w:t xml:space="preserve"> </w:t>
      </w:r>
      <w:r w:rsidRPr="00EA0BC4">
        <w:rPr>
          <w:sz w:val="24"/>
          <w:szCs w:val="24"/>
        </w:rPr>
        <w:br/>
      </w:r>
      <w:r w:rsidR="00A42C8A" w:rsidRPr="00EA0BC4">
        <w:rPr>
          <w:sz w:val="24"/>
          <w:szCs w:val="24"/>
        </w:rPr>
        <w:t>Reynoso, Wanda (</w:t>
      </w:r>
      <w:r w:rsidR="00A42C8A">
        <w:rPr>
          <w:sz w:val="24"/>
          <w:szCs w:val="24"/>
        </w:rPr>
        <w:t>Estudiante</w:t>
      </w:r>
      <w:r w:rsidR="00A42C8A" w:rsidRPr="00EA0BC4">
        <w:rPr>
          <w:sz w:val="24"/>
          <w:szCs w:val="24"/>
        </w:rPr>
        <w:t xml:space="preserve">) — </w:t>
      </w:r>
      <w:hyperlink r:id="rId15" w:tgtFrame="_blank" w:history="1">
        <w:r w:rsidR="00A42C8A" w:rsidRPr="00EA0BC4">
          <w:rPr>
            <w:rStyle w:val="Hipervnculo"/>
            <w:sz w:val="24"/>
            <w:szCs w:val="24"/>
          </w:rPr>
          <w:t>reynosowanda10@gmail.com</w:t>
        </w:r>
      </w:hyperlink>
      <w:r w:rsidR="00A42C8A" w:rsidRPr="00EA0BC4">
        <w:rPr>
          <w:sz w:val="24"/>
          <w:szCs w:val="24"/>
        </w:rPr>
        <w:t xml:space="preserve"> </w:t>
      </w:r>
      <w:r w:rsidR="00A42C8A" w:rsidRPr="00EA0BC4">
        <w:rPr>
          <w:sz w:val="24"/>
          <w:szCs w:val="24"/>
        </w:rPr>
        <w:br/>
        <w:t xml:space="preserve">Sosa, </w:t>
      </w:r>
      <w:proofErr w:type="spellStart"/>
      <w:r w:rsidR="00A42C8A" w:rsidRPr="00EA0BC4">
        <w:rPr>
          <w:sz w:val="24"/>
          <w:szCs w:val="24"/>
        </w:rPr>
        <w:t>Sayra</w:t>
      </w:r>
      <w:proofErr w:type="spellEnd"/>
      <w:r w:rsidR="00A42C8A" w:rsidRPr="00EA0BC4">
        <w:rPr>
          <w:sz w:val="24"/>
          <w:szCs w:val="24"/>
        </w:rPr>
        <w:t xml:space="preserve"> (</w:t>
      </w:r>
      <w:r w:rsidR="00A42C8A">
        <w:rPr>
          <w:sz w:val="24"/>
          <w:szCs w:val="24"/>
        </w:rPr>
        <w:t>Estudiante</w:t>
      </w:r>
      <w:r w:rsidR="00A42C8A" w:rsidRPr="00EA0BC4">
        <w:rPr>
          <w:sz w:val="24"/>
          <w:szCs w:val="24"/>
        </w:rPr>
        <w:t xml:space="preserve">) — </w:t>
      </w:r>
      <w:hyperlink r:id="rId16" w:tgtFrame="_blank" w:history="1">
        <w:r w:rsidR="00A42C8A" w:rsidRPr="00EA0BC4">
          <w:rPr>
            <w:rStyle w:val="Hipervnculo"/>
            <w:sz w:val="24"/>
            <w:szCs w:val="24"/>
          </w:rPr>
          <w:t>saysosa948@gmail.com</w:t>
        </w:r>
      </w:hyperlink>
    </w:p>
    <w:p w:rsidR="00735E3D" w:rsidRPr="00EA0BC4" w:rsidRDefault="00EA0BC4" w:rsidP="00EA0BC4">
      <w:pPr>
        <w:spacing w:after="0" w:line="240" w:lineRule="auto"/>
        <w:rPr>
          <w:rFonts w:cstheme="minorHAnsi"/>
          <w:sz w:val="24"/>
          <w:szCs w:val="24"/>
        </w:rPr>
      </w:pPr>
      <w:r w:rsidRPr="00EA0BC4">
        <w:rPr>
          <w:sz w:val="24"/>
          <w:szCs w:val="24"/>
        </w:rPr>
        <w:t>Suárez, Milena (</w:t>
      </w:r>
      <w:r w:rsidR="00A42C8A">
        <w:rPr>
          <w:sz w:val="24"/>
          <w:szCs w:val="24"/>
        </w:rPr>
        <w:t>Estudiante</w:t>
      </w:r>
      <w:r w:rsidRPr="00EA0BC4">
        <w:rPr>
          <w:sz w:val="24"/>
          <w:szCs w:val="24"/>
        </w:rPr>
        <w:t xml:space="preserve">) — </w:t>
      </w:r>
      <w:hyperlink r:id="rId17" w:history="1">
        <w:r w:rsidR="00A42C8A" w:rsidRPr="00755285">
          <w:rPr>
            <w:rStyle w:val="Hipervnculo"/>
            <w:sz w:val="24"/>
            <w:szCs w:val="24"/>
          </w:rPr>
          <w:t>frannsuarezz5@gmail.com</w:t>
        </w:r>
      </w:hyperlink>
      <w:r w:rsidRPr="00EA0BC4">
        <w:rPr>
          <w:sz w:val="24"/>
          <w:szCs w:val="24"/>
        </w:rPr>
        <w:t xml:space="preserve"> </w:t>
      </w:r>
      <w:r w:rsidRPr="00EA0BC4">
        <w:rPr>
          <w:sz w:val="24"/>
          <w:szCs w:val="24"/>
        </w:rPr>
        <w:br/>
      </w:r>
      <w:r w:rsidR="00A42C8A" w:rsidRPr="00EA0BC4">
        <w:rPr>
          <w:sz w:val="24"/>
          <w:szCs w:val="24"/>
        </w:rPr>
        <w:t>Suárez Espíndola, Candelaria (</w:t>
      </w:r>
      <w:r w:rsidR="00A42C8A">
        <w:rPr>
          <w:sz w:val="24"/>
          <w:szCs w:val="24"/>
        </w:rPr>
        <w:t>Estudiante</w:t>
      </w:r>
      <w:r w:rsidR="00A42C8A" w:rsidRPr="00EA0BC4">
        <w:rPr>
          <w:sz w:val="24"/>
          <w:szCs w:val="24"/>
        </w:rPr>
        <w:t xml:space="preserve">) — </w:t>
      </w:r>
      <w:hyperlink r:id="rId18" w:tgtFrame="_blank" w:history="1">
        <w:r w:rsidR="00A42C8A" w:rsidRPr="00EA0BC4">
          <w:rPr>
            <w:rStyle w:val="Hipervnculo"/>
            <w:sz w:val="24"/>
            <w:szCs w:val="24"/>
          </w:rPr>
          <w:t>suarezcandelaria474@gmail.com</w:t>
        </w:r>
      </w:hyperlink>
      <w:r w:rsidRPr="00EA0BC4">
        <w:rPr>
          <w:sz w:val="24"/>
          <w:szCs w:val="24"/>
        </w:rPr>
        <w:br/>
      </w:r>
    </w:p>
    <w:p w:rsidR="00B861AB" w:rsidRPr="0097736B" w:rsidRDefault="00A42C8A" w:rsidP="0097736B">
      <w:pPr>
        <w:spacing w:after="120" w:line="240" w:lineRule="auto"/>
        <w:jc w:val="center"/>
        <w:rPr>
          <w:rFonts w:cstheme="minorHAnsi"/>
          <w:b/>
          <w:sz w:val="24"/>
          <w:szCs w:val="24"/>
        </w:rPr>
      </w:pPr>
      <w:r>
        <w:rPr>
          <w:rFonts w:cstheme="minorHAnsi"/>
          <w:b/>
          <w:sz w:val="24"/>
          <w:szCs w:val="24"/>
        </w:rPr>
        <w:t>IDEA PROYECTO</w:t>
      </w:r>
    </w:p>
    <w:p w:rsidR="00461949" w:rsidRPr="0097736B" w:rsidRDefault="00461949" w:rsidP="0097736B">
      <w:pPr>
        <w:spacing w:after="120" w:line="240" w:lineRule="auto"/>
        <w:jc w:val="center"/>
        <w:rPr>
          <w:rFonts w:cstheme="minorHAnsi"/>
          <w:b/>
          <w:sz w:val="24"/>
          <w:szCs w:val="24"/>
        </w:rPr>
      </w:pPr>
      <w:r w:rsidRPr="0097736B">
        <w:rPr>
          <w:rFonts w:cstheme="minorHAnsi"/>
          <w:b/>
          <w:sz w:val="24"/>
          <w:szCs w:val="24"/>
        </w:rPr>
        <w:t xml:space="preserve">¿Qué pasa </w:t>
      </w:r>
      <w:r w:rsidR="00685026" w:rsidRPr="0097736B">
        <w:rPr>
          <w:rFonts w:cstheme="minorHAnsi"/>
          <w:b/>
          <w:sz w:val="24"/>
          <w:szCs w:val="24"/>
        </w:rPr>
        <w:t xml:space="preserve">con los </w:t>
      </w:r>
      <w:r w:rsidR="00B07255" w:rsidRPr="0097736B">
        <w:rPr>
          <w:rFonts w:cstheme="minorHAnsi"/>
          <w:b/>
          <w:sz w:val="24"/>
          <w:szCs w:val="24"/>
        </w:rPr>
        <w:t xml:space="preserve">jóvenes </w:t>
      </w:r>
      <w:r w:rsidRPr="0097736B">
        <w:rPr>
          <w:rFonts w:cstheme="minorHAnsi"/>
          <w:b/>
          <w:sz w:val="24"/>
          <w:szCs w:val="24"/>
        </w:rPr>
        <w:t>después de la secundaria</w:t>
      </w:r>
      <w:r w:rsidR="00B07255" w:rsidRPr="0097736B">
        <w:rPr>
          <w:rFonts w:cstheme="minorHAnsi"/>
          <w:b/>
          <w:sz w:val="24"/>
          <w:szCs w:val="24"/>
        </w:rPr>
        <w:t xml:space="preserve"> en Córdoba</w:t>
      </w:r>
      <w:r w:rsidRPr="0097736B">
        <w:rPr>
          <w:rFonts w:cstheme="minorHAnsi"/>
          <w:b/>
          <w:sz w:val="24"/>
          <w:szCs w:val="24"/>
        </w:rPr>
        <w:t>?</w:t>
      </w:r>
    </w:p>
    <w:p w:rsidR="00BA5ACB" w:rsidRPr="0097736B" w:rsidRDefault="00BA5ACB" w:rsidP="0097736B">
      <w:pPr>
        <w:spacing w:after="120" w:line="240" w:lineRule="auto"/>
        <w:jc w:val="center"/>
        <w:rPr>
          <w:rFonts w:cstheme="minorHAnsi"/>
          <w:b/>
          <w:sz w:val="24"/>
          <w:szCs w:val="24"/>
        </w:rPr>
      </w:pPr>
    </w:p>
    <w:p w:rsidR="00A636E3" w:rsidRPr="0097736B" w:rsidRDefault="001B4D3E" w:rsidP="0097736B">
      <w:pPr>
        <w:spacing w:after="120" w:line="240" w:lineRule="auto"/>
        <w:jc w:val="both"/>
        <w:rPr>
          <w:rFonts w:cstheme="minorHAnsi"/>
          <w:sz w:val="24"/>
          <w:szCs w:val="24"/>
        </w:rPr>
      </w:pPr>
      <w:r w:rsidRPr="0097736B">
        <w:rPr>
          <w:rFonts w:cstheme="minorHAnsi"/>
          <w:b/>
          <w:sz w:val="24"/>
          <w:szCs w:val="24"/>
        </w:rPr>
        <w:t xml:space="preserve">Tema: </w:t>
      </w:r>
      <w:r w:rsidR="00A636E3" w:rsidRPr="0097736B">
        <w:rPr>
          <w:rFonts w:cstheme="minorHAnsi"/>
          <w:sz w:val="24"/>
          <w:szCs w:val="24"/>
        </w:rPr>
        <w:t xml:space="preserve">Las perspectivas de </w:t>
      </w:r>
      <w:r w:rsidR="00A636E3" w:rsidRPr="0097736B">
        <w:rPr>
          <w:rFonts w:cstheme="minorHAnsi"/>
          <w:b/>
          <w:i/>
          <w:sz w:val="24"/>
          <w:szCs w:val="24"/>
        </w:rPr>
        <w:t xml:space="preserve">inserción laboral </w:t>
      </w:r>
      <w:r w:rsidR="007B2750" w:rsidRPr="0097736B">
        <w:rPr>
          <w:rFonts w:cstheme="minorHAnsi"/>
          <w:b/>
          <w:i/>
          <w:sz w:val="24"/>
          <w:szCs w:val="24"/>
        </w:rPr>
        <w:t xml:space="preserve">y </w:t>
      </w:r>
      <w:r w:rsidR="00A636E3" w:rsidRPr="0097736B">
        <w:rPr>
          <w:rFonts w:cstheme="minorHAnsi"/>
          <w:b/>
          <w:i/>
          <w:sz w:val="24"/>
          <w:szCs w:val="24"/>
        </w:rPr>
        <w:t xml:space="preserve">educativa de los jóvenes </w:t>
      </w:r>
      <w:r w:rsidR="00461949" w:rsidRPr="0097736B">
        <w:rPr>
          <w:rFonts w:cstheme="minorHAnsi"/>
          <w:b/>
          <w:i/>
          <w:sz w:val="24"/>
          <w:szCs w:val="24"/>
        </w:rPr>
        <w:t>en Córdoba</w:t>
      </w:r>
      <w:r w:rsidR="00461949" w:rsidRPr="0097736B">
        <w:rPr>
          <w:rFonts w:cstheme="minorHAnsi"/>
          <w:sz w:val="24"/>
          <w:szCs w:val="24"/>
        </w:rPr>
        <w:t xml:space="preserve"> </w:t>
      </w:r>
      <w:r w:rsidR="00685026" w:rsidRPr="0097736B">
        <w:rPr>
          <w:rFonts w:cstheme="minorHAnsi"/>
          <w:sz w:val="24"/>
          <w:szCs w:val="24"/>
        </w:rPr>
        <w:t>es</w:t>
      </w:r>
      <w:r w:rsidR="00461949" w:rsidRPr="0097736B">
        <w:rPr>
          <w:rFonts w:cstheme="minorHAnsi"/>
          <w:sz w:val="24"/>
          <w:szCs w:val="24"/>
        </w:rPr>
        <w:t xml:space="preserve"> el tema de este trabajo de investigación</w:t>
      </w:r>
      <w:r w:rsidR="00685026" w:rsidRPr="0097736B">
        <w:rPr>
          <w:rFonts w:cstheme="minorHAnsi"/>
          <w:sz w:val="24"/>
          <w:szCs w:val="24"/>
        </w:rPr>
        <w:t>,</w:t>
      </w:r>
      <w:r w:rsidR="00461949" w:rsidRPr="0097736B">
        <w:rPr>
          <w:rFonts w:cstheme="minorHAnsi"/>
          <w:sz w:val="24"/>
          <w:szCs w:val="24"/>
        </w:rPr>
        <w:t xml:space="preserve"> el cual analizará el caso particular de los egresados y estudiantes de 6º año del </w:t>
      </w:r>
      <w:proofErr w:type="spellStart"/>
      <w:r w:rsidR="00461949" w:rsidRPr="0097736B">
        <w:rPr>
          <w:rFonts w:cstheme="minorHAnsi"/>
          <w:sz w:val="24"/>
          <w:szCs w:val="24"/>
        </w:rPr>
        <w:t>Ipem</w:t>
      </w:r>
      <w:proofErr w:type="spellEnd"/>
      <w:r w:rsidR="00461949" w:rsidRPr="0097736B">
        <w:rPr>
          <w:rFonts w:cstheme="minorHAnsi"/>
          <w:sz w:val="24"/>
          <w:szCs w:val="24"/>
        </w:rPr>
        <w:t xml:space="preserve"> 162 Ing. Víctor Ree.</w:t>
      </w:r>
    </w:p>
    <w:p w:rsidR="001B4D3E" w:rsidRPr="0097736B" w:rsidRDefault="001B4D3E" w:rsidP="0097736B">
      <w:pPr>
        <w:spacing w:after="120" w:line="240" w:lineRule="auto"/>
        <w:jc w:val="both"/>
        <w:rPr>
          <w:rFonts w:cstheme="minorHAnsi"/>
          <w:sz w:val="24"/>
          <w:szCs w:val="24"/>
        </w:rPr>
      </w:pPr>
    </w:p>
    <w:p w:rsidR="00461949" w:rsidRPr="0097736B" w:rsidRDefault="00461949" w:rsidP="0097736B">
      <w:pPr>
        <w:spacing w:after="120" w:line="240" w:lineRule="auto"/>
        <w:jc w:val="both"/>
        <w:rPr>
          <w:rFonts w:cstheme="minorHAnsi"/>
          <w:sz w:val="24"/>
          <w:szCs w:val="24"/>
        </w:rPr>
      </w:pPr>
      <w:r w:rsidRPr="0097736B">
        <w:rPr>
          <w:rFonts w:cstheme="minorHAnsi"/>
          <w:sz w:val="24"/>
          <w:szCs w:val="24"/>
        </w:rPr>
        <w:t xml:space="preserve">Las </w:t>
      </w:r>
      <w:r w:rsidRPr="0097736B">
        <w:rPr>
          <w:rFonts w:cstheme="minorHAnsi"/>
          <w:b/>
          <w:sz w:val="24"/>
          <w:szCs w:val="24"/>
        </w:rPr>
        <w:t>preguntas</w:t>
      </w:r>
      <w:r w:rsidRPr="0097736B">
        <w:rPr>
          <w:rFonts w:cstheme="minorHAnsi"/>
          <w:sz w:val="24"/>
          <w:szCs w:val="24"/>
        </w:rPr>
        <w:t xml:space="preserve"> a responder son ¿Qué porcentajes de </w:t>
      </w:r>
      <w:r w:rsidR="003433D1" w:rsidRPr="0097736B">
        <w:rPr>
          <w:rFonts w:cstheme="minorHAnsi"/>
          <w:sz w:val="24"/>
          <w:szCs w:val="24"/>
        </w:rPr>
        <w:t>jóvenes</w:t>
      </w:r>
      <w:r w:rsidRPr="0097736B">
        <w:rPr>
          <w:rFonts w:cstheme="minorHAnsi"/>
          <w:sz w:val="24"/>
          <w:szCs w:val="24"/>
        </w:rPr>
        <w:t xml:space="preserve"> cordobeses </w:t>
      </w:r>
      <w:r w:rsidR="003433D1" w:rsidRPr="0097736B">
        <w:rPr>
          <w:rFonts w:cstheme="minorHAnsi"/>
          <w:sz w:val="24"/>
          <w:szCs w:val="24"/>
        </w:rPr>
        <w:t>continúan estudios superiores o accedieron a un empleo en el Gran Córdoba? ¿</w:t>
      </w:r>
      <w:r w:rsidR="00221663" w:rsidRPr="0097736B">
        <w:rPr>
          <w:rFonts w:cstheme="minorHAnsi"/>
          <w:sz w:val="24"/>
          <w:szCs w:val="24"/>
        </w:rPr>
        <w:t>Qué perspectiva</w:t>
      </w:r>
      <w:r w:rsidR="00064066" w:rsidRPr="0097736B">
        <w:rPr>
          <w:rFonts w:cstheme="minorHAnsi"/>
          <w:sz w:val="24"/>
          <w:szCs w:val="24"/>
        </w:rPr>
        <w:t>s</w:t>
      </w:r>
      <w:r w:rsidR="00221663" w:rsidRPr="0097736B">
        <w:rPr>
          <w:rFonts w:cstheme="minorHAnsi"/>
          <w:sz w:val="24"/>
          <w:szCs w:val="24"/>
        </w:rPr>
        <w:t xml:space="preserve"> de estudio o trabajo tienen los estudiantes por egresar del Víctor Ree? ¿Qué</w:t>
      </w:r>
      <w:r w:rsidR="009854B4" w:rsidRPr="0097736B">
        <w:rPr>
          <w:rFonts w:cstheme="minorHAnsi"/>
          <w:sz w:val="24"/>
          <w:szCs w:val="24"/>
        </w:rPr>
        <w:t xml:space="preserve"> porcentaje de egresados </w:t>
      </w:r>
      <w:r w:rsidR="007B2750" w:rsidRPr="0097736B">
        <w:rPr>
          <w:rFonts w:cstheme="minorHAnsi"/>
          <w:sz w:val="24"/>
          <w:szCs w:val="24"/>
        </w:rPr>
        <w:t xml:space="preserve">de este colegio </w:t>
      </w:r>
      <w:r w:rsidR="009854B4" w:rsidRPr="0097736B">
        <w:rPr>
          <w:rFonts w:cstheme="minorHAnsi"/>
          <w:sz w:val="24"/>
          <w:szCs w:val="24"/>
        </w:rPr>
        <w:t>continú</w:t>
      </w:r>
      <w:r w:rsidR="00221663" w:rsidRPr="0097736B">
        <w:rPr>
          <w:rFonts w:cstheme="minorHAnsi"/>
          <w:sz w:val="24"/>
          <w:szCs w:val="24"/>
        </w:rPr>
        <w:t>a</w:t>
      </w:r>
      <w:r w:rsidR="009B54B8" w:rsidRPr="0097736B">
        <w:rPr>
          <w:rFonts w:cstheme="minorHAnsi"/>
          <w:sz w:val="24"/>
          <w:szCs w:val="24"/>
        </w:rPr>
        <w:t>n</w:t>
      </w:r>
      <w:r w:rsidR="00221663" w:rsidRPr="0097736B">
        <w:rPr>
          <w:rFonts w:cstheme="minorHAnsi"/>
          <w:sz w:val="24"/>
          <w:szCs w:val="24"/>
        </w:rPr>
        <w:t xml:space="preserve"> estudios su</w:t>
      </w:r>
      <w:r w:rsidR="009854B4" w:rsidRPr="0097736B">
        <w:rPr>
          <w:rFonts w:cstheme="minorHAnsi"/>
          <w:sz w:val="24"/>
          <w:szCs w:val="24"/>
        </w:rPr>
        <w:t>periores, trabajan o están desocupados?</w:t>
      </w:r>
    </w:p>
    <w:p w:rsidR="001B4D3E" w:rsidRPr="0097736B" w:rsidRDefault="001B4D3E" w:rsidP="0097736B">
      <w:pPr>
        <w:spacing w:after="120" w:line="240" w:lineRule="auto"/>
        <w:jc w:val="both"/>
        <w:rPr>
          <w:rFonts w:cstheme="minorHAnsi"/>
          <w:sz w:val="24"/>
          <w:szCs w:val="24"/>
        </w:rPr>
      </w:pPr>
    </w:p>
    <w:p w:rsidR="001B4D3E" w:rsidRPr="0097736B" w:rsidRDefault="001B4D3E" w:rsidP="0097736B">
      <w:pPr>
        <w:spacing w:after="120" w:line="240" w:lineRule="auto"/>
        <w:jc w:val="both"/>
        <w:rPr>
          <w:rFonts w:cstheme="minorHAnsi"/>
          <w:b/>
          <w:sz w:val="24"/>
          <w:szCs w:val="24"/>
        </w:rPr>
      </w:pPr>
      <w:r w:rsidRPr="0097736B">
        <w:rPr>
          <w:rFonts w:cstheme="minorHAnsi"/>
          <w:b/>
          <w:sz w:val="24"/>
          <w:szCs w:val="24"/>
        </w:rPr>
        <w:t>Objetivos</w:t>
      </w:r>
    </w:p>
    <w:p w:rsidR="00064066" w:rsidRPr="0097736B" w:rsidRDefault="001B4D3E" w:rsidP="0097736B">
      <w:pPr>
        <w:spacing w:after="120" w:line="240" w:lineRule="auto"/>
        <w:ind w:left="709" w:hanging="709"/>
        <w:jc w:val="both"/>
        <w:rPr>
          <w:rFonts w:cstheme="minorHAnsi"/>
          <w:sz w:val="24"/>
          <w:szCs w:val="24"/>
        </w:rPr>
      </w:pPr>
      <w:r w:rsidRPr="0097736B">
        <w:rPr>
          <w:rFonts w:cstheme="minorHAnsi"/>
          <w:sz w:val="24"/>
          <w:szCs w:val="24"/>
        </w:rPr>
        <w:tab/>
      </w:r>
      <w:r w:rsidRPr="0097736B">
        <w:rPr>
          <w:rFonts w:cstheme="minorHAnsi"/>
          <w:b/>
          <w:sz w:val="24"/>
          <w:szCs w:val="24"/>
        </w:rPr>
        <w:t>General:</w:t>
      </w:r>
      <w:r w:rsidRPr="0097736B">
        <w:rPr>
          <w:rFonts w:cstheme="minorHAnsi"/>
          <w:sz w:val="24"/>
          <w:szCs w:val="24"/>
        </w:rPr>
        <w:t xml:space="preserve"> </w:t>
      </w:r>
    </w:p>
    <w:p w:rsidR="001B4D3E" w:rsidRPr="0097736B" w:rsidRDefault="00CF0E16" w:rsidP="0097736B">
      <w:pPr>
        <w:pStyle w:val="Prrafodelista"/>
        <w:numPr>
          <w:ilvl w:val="0"/>
          <w:numId w:val="4"/>
        </w:numPr>
        <w:spacing w:after="120" w:line="240" w:lineRule="auto"/>
        <w:jc w:val="both"/>
        <w:rPr>
          <w:rFonts w:cstheme="minorHAnsi"/>
          <w:sz w:val="24"/>
          <w:szCs w:val="24"/>
        </w:rPr>
      </w:pPr>
      <w:r w:rsidRPr="0097736B">
        <w:rPr>
          <w:rFonts w:cstheme="minorHAnsi"/>
          <w:sz w:val="24"/>
          <w:szCs w:val="24"/>
        </w:rPr>
        <w:t xml:space="preserve">Conocer </w:t>
      </w:r>
      <w:r w:rsidR="006F5618" w:rsidRPr="0097736B">
        <w:rPr>
          <w:rFonts w:cstheme="minorHAnsi"/>
          <w:sz w:val="24"/>
          <w:szCs w:val="24"/>
        </w:rPr>
        <w:t>las perspectivas de inserción laboral y educativa de los</w:t>
      </w:r>
      <w:r w:rsidR="00064066" w:rsidRPr="0097736B">
        <w:rPr>
          <w:rFonts w:cstheme="minorHAnsi"/>
          <w:sz w:val="24"/>
          <w:szCs w:val="24"/>
        </w:rPr>
        <w:t xml:space="preserve"> jóvenes cordobeses.</w:t>
      </w:r>
    </w:p>
    <w:p w:rsidR="00672F01" w:rsidRPr="0097736B" w:rsidRDefault="00672F01" w:rsidP="0097736B">
      <w:pPr>
        <w:spacing w:after="120" w:line="240" w:lineRule="auto"/>
        <w:ind w:left="709" w:hanging="709"/>
        <w:jc w:val="both"/>
        <w:rPr>
          <w:rFonts w:cstheme="minorHAnsi"/>
          <w:b/>
          <w:sz w:val="24"/>
          <w:szCs w:val="24"/>
        </w:rPr>
      </w:pPr>
      <w:r w:rsidRPr="0097736B">
        <w:rPr>
          <w:rFonts w:cstheme="minorHAnsi"/>
          <w:sz w:val="24"/>
          <w:szCs w:val="24"/>
        </w:rPr>
        <w:tab/>
      </w:r>
      <w:r w:rsidRPr="0097736B">
        <w:rPr>
          <w:rFonts w:cstheme="minorHAnsi"/>
          <w:b/>
          <w:sz w:val="24"/>
          <w:szCs w:val="24"/>
        </w:rPr>
        <w:t xml:space="preserve">Específicos: </w:t>
      </w:r>
    </w:p>
    <w:p w:rsidR="00064066" w:rsidRPr="0097736B" w:rsidRDefault="00064066" w:rsidP="0097736B">
      <w:pPr>
        <w:pStyle w:val="Prrafodelista"/>
        <w:numPr>
          <w:ilvl w:val="0"/>
          <w:numId w:val="4"/>
        </w:numPr>
        <w:spacing w:after="120" w:line="240" w:lineRule="auto"/>
        <w:jc w:val="both"/>
        <w:rPr>
          <w:rFonts w:cstheme="minorHAnsi"/>
          <w:sz w:val="24"/>
          <w:szCs w:val="24"/>
        </w:rPr>
      </w:pPr>
      <w:r w:rsidRPr="0097736B">
        <w:rPr>
          <w:rFonts w:cstheme="minorHAnsi"/>
          <w:sz w:val="24"/>
          <w:szCs w:val="24"/>
        </w:rPr>
        <w:t>Averiguar</w:t>
      </w:r>
      <w:r w:rsidR="00672F01" w:rsidRPr="0097736B">
        <w:rPr>
          <w:rFonts w:cstheme="minorHAnsi"/>
          <w:b/>
          <w:sz w:val="24"/>
          <w:szCs w:val="24"/>
        </w:rPr>
        <w:t xml:space="preserve"> </w:t>
      </w:r>
      <w:r w:rsidRPr="0097736B">
        <w:rPr>
          <w:rFonts w:cstheme="minorHAnsi"/>
          <w:sz w:val="24"/>
          <w:szCs w:val="24"/>
        </w:rPr>
        <w:t>cuántos jóvenes continúan estudios superiores o accedieron a un empleo en el Gran Córdoba.</w:t>
      </w:r>
    </w:p>
    <w:p w:rsidR="00672F01" w:rsidRPr="0097736B" w:rsidRDefault="00064066" w:rsidP="0097736B">
      <w:pPr>
        <w:pStyle w:val="Prrafodelista"/>
        <w:numPr>
          <w:ilvl w:val="0"/>
          <w:numId w:val="4"/>
        </w:numPr>
        <w:spacing w:after="120" w:line="240" w:lineRule="auto"/>
        <w:jc w:val="both"/>
        <w:rPr>
          <w:rFonts w:cstheme="minorHAnsi"/>
          <w:sz w:val="24"/>
          <w:szCs w:val="24"/>
        </w:rPr>
      </w:pPr>
      <w:r w:rsidRPr="0097736B">
        <w:rPr>
          <w:rFonts w:cstheme="minorHAnsi"/>
          <w:sz w:val="24"/>
          <w:szCs w:val="24"/>
        </w:rPr>
        <w:t xml:space="preserve">Indagar </w:t>
      </w:r>
      <w:r w:rsidR="00672F01" w:rsidRPr="0097736B">
        <w:rPr>
          <w:rFonts w:cstheme="minorHAnsi"/>
          <w:sz w:val="24"/>
          <w:szCs w:val="24"/>
        </w:rPr>
        <w:t>qué perspectiva</w:t>
      </w:r>
      <w:r w:rsidRPr="0097736B">
        <w:rPr>
          <w:rFonts w:cstheme="minorHAnsi"/>
          <w:sz w:val="24"/>
          <w:szCs w:val="24"/>
        </w:rPr>
        <w:t>s</w:t>
      </w:r>
      <w:r w:rsidR="00672F01" w:rsidRPr="0097736B">
        <w:rPr>
          <w:rFonts w:cstheme="minorHAnsi"/>
          <w:sz w:val="24"/>
          <w:szCs w:val="24"/>
        </w:rPr>
        <w:t xml:space="preserve"> de estudio o trabajo tienen los estudiantes por egresar del Víctor Ree.</w:t>
      </w:r>
    </w:p>
    <w:p w:rsidR="00672F01" w:rsidRPr="0097736B" w:rsidRDefault="00064066" w:rsidP="0097736B">
      <w:pPr>
        <w:pStyle w:val="Prrafodelista"/>
        <w:numPr>
          <w:ilvl w:val="0"/>
          <w:numId w:val="4"/>
        </w:numPr>
        <w:spacing w:after="120" w:line="240" w:lineRule="auto"/>
        <w:jc w:val="both"/>
        <w:rPr>
          <w:rFonts w:cstheme="minorHAnsi"/>
          <w:b/>
          <w:sz w:val="24"/>
          <w:szCs w:val="24"/>
        </w:rPr>
      </w:pPr>
      <w:r w:rsidRPr="0097736B">
        <w:rPr>
          <w:rFonts w:cstheme="minorHAnsi"/>
          <w:sz w:val="24"/>
          <w:szCs w:val="24"/>
        </w:rPr>
        <w:t>Conocer qué</w:t>
      </w:r>
      <w:r w:rsidR="00672F01" w:rsidRPr="0097736B">
        <w:rPr>
          <w:rFonts w:cstheme="minorHAnsi"/>
          <w:sz w:val="24"/>
          <w:szCs w:val="24"/>
        </w:rPr>
        <w:t xml:space="preserve"> porcentaje de egresados de este colegio continúan estudios superiores, trabajan o están desocupados</w:t>
      </w:r>
      <w:r w:rsidRPr="0097736B">
        <w:rPr>
          <w:rFonts w:cstheme="minorHAnsi"/>
          <w:sz w:val="24"/>
          <w:szCs w:val="24"/>
        </w:rPr>
        <w:t>.</w:t>
      </w:r>
    </w:p>
    <w:p w:rsidR="00CF0E16" w:rsidRPr="0097736B" w:rsidRDefault="00CF0E16" w:rsidP="0097736B">
      <w:pPr>
        <w:spacing w:after="120" w:line="240" w:lineRule="auto"/>
        <w:jc w:val="both"/>
        <w:rPr>
          <w:rFonts w:cstheme="minorHAnsi"/>
          <w:b/>
          <w:sz w:val="24"/>
          <w:szCs w:val="24"/>
        </w:rPr>
      </w:pPr>
    </w:p>
    <w:p w:rsidR="000F2717" w:rsidRPr="0097736B" w:rsidRDefault="001B4D3E" w:rsidP="0097736B">
      <w:pPr>
        <w:spacing w:after="120" w:line="240" w:lineRule="auto"/>
        <w:jc w:val="both"/>
        <w:rPr>
          <w:rFonts w:cstheme="minorHAnsi"/>
          <w:b/>
          <w:sz w:val="24"/>
          <w:szCs w:val="24"/>
        </w:rPr>
      </w:pPr>
      <w:r w:rsidRPr="0097736B">
        <w:rPr>
          <w:rFonts w:cstheme="minorHAnsi"/>
          <w:b/>
          <w:sz w:val="24"/>
          <w:szCs w:val="24"/>
        </w:rPr>
        <w:t xml:space="preserve">Fundamentación: </w:t>
      </w:r>
    </w:p>
    <w:p w:rsidR="000F2717" w:rsidRPr="0097736B" w:rsidRDefault="002E7A1F" w:rsidP="0097736B">
      <w:pPr>
        <w:spacing w:after="120" w:line="240" w:lineRule="auto"/>
        <w:jc w:val="both"/>
        <w:rPr>
          <w:rFonts w:cstheme="minorHAnsi"/>
          <w:sz w:val="24"/>
          <w:szCs w:val="24"/>
        </w:rPr>
      </w:pPr>
      <w:r w:rsidRPr="0097736B">
        <w:rPr>
          <w:rFonts w:cstheme="minorHAnsi"/>
          <w:sz w:val="24"/>
          <w:szCs w:val="24"/>
        </w:rPr>
        <w:t>En la última década la discusión acerca de que hacen los jóvenes una vez que termina de cursar sus estudios secundarios</w:t>
      </w:r>
      <w:r w:rsidR="00BB634C" w:rsidRPr="0097736B">
        <w:rPr>
          <w:rFonts w:cstheme="minorHAnsi"/>
          <w:sz w:val="24"/>
          <w:szCs w:val="24"/>
        </w:rPr>
        <w:t xml:space="preserve"> adquirió una centralidad importante en las discusiones académicas y de políticas sociales</w:t>
      </w:r>
      <w:r w:rsidRPr="0097736B">
        <w:rPr>
          <w:rFonts w:cstheme="minorHAnsi"/>
          <w:sz w:val="24"/>
          <w:szCs w:val="24"/>
        </w:rPr>
        <w:t xml:space="preserve">. La categoría de los Jóvenes Ni </w:t>
      </w:r>
      <w:proofErr w:type="spellStart"/>
      <w:r w:rsidRPr="0097736B">
        <w:rPr>
          <w:rFonts w:cstheme="minorHAnsi"/>
          <w:sz w:val="24"/>
          <w:szCs w:val="24"/>
        </w:rPr>
        <w:t>Ni</w:t>
      </w:r>
      <w:proofErr w:type="spellEnd"/>
      <w:r w:rsidR="00BB634C" w:rsidRPr="0097736B">
        <w:rPr>
          <w:rFonts w:cstheme="minorHAnsi"/>
          <w:sz w:val="24"/>
          <w:szCs w:val="24"/>
        </w:rPr>
        <w:t>, aquellos que ni estudian, ni trabajan; se instaló como una fuerte preocupación.</w:t>
      </w:r>
      <w:r w:rsidRPr="0097736B">
        <w:rPr>
          <w:rFonts w:cstheme="minorHAnsi"/>
          <w:sz w:val="24"/>
          <w:szCs w:val="24"/>
        </w:rPr>
        <w:t xml:space="preserve"> </w:t>
      </w:r>
      <w:r w:rsidR="000F2717" w:rsidRPr="0097736B">
        <w:rPr>
          <w:rFonts w:cstheme="minorHAnsi"/>
          <w:sz w:val="24"/>
          <w:szCs w:val="24"/>
        </w:rPr>
        <w:lastRenderedPageBreak/>
        <w:t>La última Encuesta Permanente de Hogares, realizada por el INDEC</w:t>
      </w:r>
      <w:r w:rsidR="003B3E04">
        <w:rPr>
          <w:rFonts w:cstheme="minorHAnsi"/>
          <w:sz w:val="24"/>
          <w:szCs w:val="24"/>
        </w:rPr>
        <w:t xml:space="preserve"> (2023)</w:t>
      </w:r>
      <w:r w:rsidR="000F2717" w:rsidRPr="0097736B">
        <w:rPr>
          <w:rFonts w:cstheme="minorHAnsi"/>
          <w:sz w:val="24"/>
          <w:szCs w:val="24"/>
        </w:rPr>
        <w:t>, advierte una reducción del desempleo en el país del 6,9 al 6,2 por ciento; y en el caso de la franja etaria juvenil de 14 a 29 años la encuesta señala una diferencia por sexos de un 6,9 por ciento de mujeres sin empleo y un 5,7 de varones en idéntica situación ocupacional. En el Gran Córdoba la desocupación general asciende al 8,3 por ciento, casi un punto y medio por encima de la media nacional.</w:t>
      </w:r>
    </w:p>
    <w:p w:rsidR="00064066" w:rsidRPr="0097736B" w:rsidRDefault="001B4D3E" w:rsidP="0097736B">
      <w:pPr>
        <w:spacing w:after="120" w:line="240" w:lineRule="auto"/>
        <w:jc w:val="both"/>
        <w:rPr>
          <w:rFonts w:cstheme="minorHAnsi"/>
          <w:sz w:val="24"/>
          <w:szCs w:val="24"/>
        </w:rPr>
      </w:pPr>
      <w:r w:rsidRPr="0097736B">
        <w:rPr>
          <w:rFonts w:cstheme="minorHAnsi"/>
          <w:sz w:val="24"/>
          <w:szCs w:val="24"/>
        </w:rPr>
        <w:t xml:space="preserve">El contexto post pandemia advierte una reducción de casi 6000 casos de </w:t>
      </w:r>
      <w:r w:rsidR="00ED431C" w:rsidRPr="0097736B">
        <w:rPr>
          <w:rFonts w:cstheme="minorHAnsi"/>
          <w:sz w:val="24"/>
          <w:szCs w:val="24"/>
        </w:rPr>
        <w:t>est</w:t>
      </w:r>
      <w:r w:rsidRPr="0097736B">
        <w:rPr>
          <w:rFonts w:cstheme="minorHAnsi"/>
          <w:sz w:val="24"/>
          <w:szCs w:val="24"/>
        </w:rPr>
        <w:t>os jóvenes en Córdoba</w:t>
      </w:r>
      <w:r w:rsidR="00ED431C" w:rsidRPr="0097736B">
        <w:rPr>
          <w:rFonts w:cstheme="minorHAnsi"/>
          <w:sz w:val="24"/>
          <w:szCs w:val="24"/>
        </w:rPr>
        <w:t xml:space="preserve"> durante los últimos cuatro años</w:t>
      </w:r>
      <w:r w:rsidRPr="0097736B">
        <w:rPr>
          <w:rFonts w:cstheme="minorHAnsi"/>
          <w:sz w:val="24"/>
          <w:szCs w:val="24"/>
        </w:rPr>
        <w:t xml:space="preserve">, aunque la mayoría de estos trabaja y no estudia. </w:t>
      </w:r>
      <w:r w:rsidR="000F2717" w:rsidRPr="0097736B">
        <w:rPr>
          <w:rFonts w:cstheme="minorHAnsi"/>
          <w:sz w:val="24"/>
          <w:szCs w:val="24"/>
        </w:rPr>
        <w:t>De los 173.542 jóvenes cordobeses capitalinos de entre 16 y 22 años, a la fecha de las últimas elecciones PASO hay 31.259 plenamente inactivos y 53.261 que trabajan. En 2019 había 90.202 estudiantes entre 16 y 22 años; este año son 78.517, una merma de 11.685 de las aulas del nivel medio y superior</w:t>
      </w:r>
      <w:r w:rsidR="003B3E04">
        <w:rPr>
          <w:rFonts w:cstheme="minorHAnsi"/>
          <w:sz w:val="24"/>
          <w:szCs w:val="24"/>
        </w:rPr>
        <w:t xml:space="preserve"> (Gonzáles J. M. 2023)</w:t>
      </w:r>
      <w:r w:rsidR="000F2717" w:rsidRPr="0097736B">
        <w:rPr>
          <w:rFonts w:cstheme="minorHAnsi"/>
          <w:sz w:val="24"/>
          <w:szCs w:val="24"/>
        </w:rPr>
        <w:t>.</w:t>
      </w:r>
    </w:p>
    <w:p w:rsidR="000F2717" w:rsidRPr="0097736B" w:rsidRDefault="000F2717" w:rsidP="0097736B">
      <w:pPr>
        <w:spacing w:after="120" w:line="240" w:lineRule="auto"/>
        <w:jc w:val="both"/>
        <w:rPr>
          <w:rFonts w:cstheme="minorHAnsi"/>
          <w:sz w:val="24"/>
          <w:szCs w:val="24"/>
        </w:rPr>
      </w:pPr>
      <w:r w:rsidRPr="0097736B">
        <w:rPr>
          <w:rFonts w:cstheme="minorHAnsi"/>
          <w:sz w:val="24"/>
          <w:szCs w:val="24"/>
        </w:rPr>
        <w:t>Explorar esta situación ocupacional de los jóvenes cordobeses y</w:t>
      </w:r>
      <w:r w:rsidR="00B16CD7" w:rsidRPr="0097736B">
        <w:rPr>
          <w:rFonts w:cstheme="minorHAnsi"/>
          <w:sz w:val="24"/>
          <w:szCs w:val="24"/>
        </w:rPr>
        <w:t>,</w:t>
      </w:r>
      <w:r w:rsidRPr="0097736B">
        <w:rPr>
          <w:rFonts w:cstheme="minorHAnsi"/>
          <w:sz w:val="24"/>
          <w:szCs w:val="24"/>
        </w:rPr>
        <w:t xml:space="preserve"> en particular de los estudiantes de 6º año y aquellos que recientemente egresaron del IPEM 162 Ing. Víctor Ree</w:t>
      </w:r>
      <w:r w:rsidR="00B16CD7" w:rsidRPr="0097736B">
        <w:rPr>
          <w:rFonts w:cstheme="minorHAnsi"/>
          <w:sz w:val="24"/>
          <w:szCs w:val="24"/>
        </w:rPr>
        <w:t>, permite realizar una mirada institucional de la realidad de los estudiantes y graduados del colegio; siendo los propios estudiantes quienes llevan adelante el relevamiento</w:t>
      </w:r>
      <w:r w:rsidR="006F5618" w:rsidRPr="0097736B">
        <w:rPr>
          <w:rFonts w:cstheme="minorHAnsi"/>
          <w:sz w:val="24"/>
          <w:szCs w:val="24"/>
        </w:rPr>
        <w:t>.</w:t>
      </w:r>
      <w:r w:rsidR="00B16CD7" w:rsidRPr="0097736B">
        <w:rPr>
          <w:rFonts w:cstheme="minorHAnsi"/>
          <w:sz w:val="24"/>
          <w:szCs w:val="24"/>
        </w:rPr>
        <w:t xml:space="preserve"> </w:t>
      </w:r>
      <w:r w:rsidR="006F5618" w:rsidRPr="0097736B">
        <w:rPr>
          <w:rFonts w:cstheme="minorHAnsi"/>
          <w:sz w:val="24"/>
          <w:szCs w:val="24"/>
        </w:rPr>
        <w:t xml:space="preserve">Además </w:t>
      </w:r>
      <w:r w:rsidR="00B16CD7" w:rsidRPr="0097736B">
        <w:rPr>
          <w:rFonts w:cstheme="minorHAnsi"/>
          <w:sz w:val="24"/>
          <w:szCs w:val="24"/>
        </w:rPr>
        <w:t>ge</w:t>
      </w:r>
      <w:r w:rsidR="006F5618" w:rsidRPr="0097736B">
        <w:rPr>
          <w:rFonts w:cstheme="minorHAnsi"/>
          <w:sz w:val="24"/>
          <w:szCs w:val="24"/>
        </w:rPr>
        <w:t>nerará un insumo de información para la toma de decisiones en la institución escolar en términos de acompañamiento para instancias posteriores al egreso.</w:t>
      </w:r>
    </w:p>
    <w:p w:rsidR="006F5618" w:rsidRPr="0097736B" w:rsidRDefault="00064066" w:rsidP="0097736B">
      <w:pPr>
        <w:spacing w:after="120" w:line="240" w:lineRule="auto"/>
        <w:jc w:val="both"/>
        <w:rPr>
          <w:rFonts w:cstheme="minorHAnsi"/>
          <w:b/>
          <w:sz w:val="24"/>
          <w:szCs w:val="24"/>
        </w:rPr>
      </w:pPr>
      <w:r w:rsidRPr="0097736B">
        <w:rPr>
          <w:rFonts w:cstheme="minorHAnsi"/>
          <w:b/>
          <w:sz w:val="24"/>
          <w:szCs w:val="24"/>
        </w:rPr>
        <w:t xml:space="preserve">Principales conceptos: </w:t>
      </w:r>
    </w:p>
    <w:p w:rsidR="002801CF" w:rsidRPr="0097736B" w:rsidRDefault="002801CF" w:rsidP="0097736B">
      <w:pPr>
        <w:spacing w:after="120" w:line="240" w:lineRule="auto"/>
        <w:jc w:val="both"/>
        <w:rPr>
          <w:rFonts w:cstheme="minorHAnsi"/>
          <w:sz w:val="24"/>
          <w:szCs w:val="24"/>
        </w:rPr>
      </w:pPr>
      <w:r w:rsidRPr="0097736B">
        <w:rPr>
          <w:rFonts w:cstheme="minorHAnsi"/>
          <w:sz w:val="24"/>
          <w:szCs w:val="24"/>
        </w:rPr>
        <w:t xml:space="preserve">Hablar de perspectivas de estudio y/o trabajo, proyectos ocupacionales nos lleva a uno de los principales conceptos que guiarán este trabajo, el </w:t>
      </w:r>
      <w:r w:rsidR="00502AB5" w:rsidRPr="0097736B">
        <w:rPr>
          <w:rFonts w:cstheme="minorHAnsi"/>
          <w:sz w:val="24"/>
          <w:szCs w:val="24"/>
        </w:rPr>
        <w:t xml:space="preserve">de </w:t>
      </w:r>
      <w:r w:rsidR="00502AB5" w:rsidRPr="00502AB5">
        <w:rPr>
          <w:rFonts w:cstheme="minorHAnsi"/>
          <w:b/>
          <w:sz w:val="24"/>
          <w:szCs w:val="24"/>
        </w:rPr>
        <w:t>moratoria</w:t>
      </w:r>
      <w:r w:rsidR="001B4D3E" w:rsidRPr="0097736B">
        <w:rPr>
          <w:rFonts w:cstheme="minorHAnsi"/>
          <w:b/>
          <w:i/>
          <w:sz w:val="24"/>
          <w:szCs w:val="24"/>
        </w:rPr>
        <w:t xml:space="preserve"> social</w:t>
      </w:r>
      <w:r w:rsidR="001B4D3E" w:rsidRPr="0097736B">
        <w:rPr>
          <w:rFonts w:cstheme="minorHAnsi"/>
          <w:sz w:val="24"/>
          <w:szCs w:val="24"/>
        </w:rPr>
        <w:t xml:space="preserve">, entendida esta en los términos que la plantea el sociólogo Mario </w:t>
      </w:r>
      <w:proofErr w:type="spellStart"/>
      <w:r w:rsidR="001B4D3E" w:rsidRPr="0097736B">
        <w:rPr>
          <w:rFonts w:cstheme="minorHAnsi"/>
          <w:sz w:val="24"/>
          <w:szCs w:val="24"/>
        </w:rPr>
        <w:t>Margulis</w:t>
      </w:r>
      <w:proofErr w:type="spellEnd"/>
      <w:r w:rsidR="003B3E04">
        <w:rPr>
          <w:rFonts w:cstheme="minorHAnsi"/>
          <w:sz w:val="24"/>
          <w:szCs w:val="24"/>
        </w:rPr>
        <w:t xml:space="preserve"> (2013)</w:t>
      </w:r>
      <w:r w:rsidR="001B4D3E" w:rsidRPr="0097736B">
        <w:rPr>
          <w:rFonts w:cstheme="minorHAnsi"/>
          <w:sz w:val="24"/>
          <w:szCs w:val="24"/>
        </w:rPr>
        <w:t xml:space="preserve"> como la “posibilidad de demorar exigencias –sobre todo las que provienen de la propia familia y del trabajo-, tiempo legítimo para dedicarse al estudio y la capacitación”.</w:t>
      </w:r>
    </w:p>
    <w:p w:rsidR="00440BDA" w:rsidRDefault="00B823EE" w:rsidP="0097736B">
      <w:pPr>
        <w:spacing w:after="120" w:line="240" w:lineRule="auto"/>
        <w:jc w:val="both"/>
        <w:rPr>
          <w:rFonts w:cstheme="minorHAnsi"/>
          <w:sz w:val="24"/>
          <w:szCs w:val="24"/>
        </w:rPr>
      </w:pPr>
      <w:r>
        <w:rPr>
          <w:rFonts w:cstheme="minorHAnsi"/>
          <w:sz w:val="24"/>
          <w:szCs w:val="24"/>
        </w:rPr>
        <w:t xml:space="preserve">Ese tiempo para dedicarse a la preparación personal va a estar determinado por la posibilidades de </w:t>
      </w:r>
      <w:r w:rsidRPr="00B823EE">
        <w:rPr>
          <w:rFonts w:cstheme="minorHAnsi"/>
          <w:b/>
          <w:sz w:val="24"/>
          <w:szCs w:val="24"/>
        </w:rPr>
        <w:t>inclusión socioeducativa</w:t>
      </w:r>
      <w:r w:rsidR="003B3E04">
        <w:rPr>
          <w:rFonts w:cstheme="minorHAnsi"/>
          <w:b/>
          <w:sz w:val="24"/>
          <w:szCs w:val="24"/>
        </w:rPr>
        <w:t xml:space="preserve"> </w:t>
      </w:r>
      <w:r w:rsidR="003B3E04" w:rsidRPr="003B3E04">
        <w:rPr>
          <w:rFonts w:cstheme="minorHAnsi"/>
          <w:sz w:val="24"/>
          <w:szCs w:val="24"/>
        </w:rPr>
        <w:t>(González Soria y otros -2019)</w:t>
      </w:r>
      <w:r>
        <w:rPr>
          <w:rFonts w:cstheme="minorHAnsi"/>
          <w:sz w:val="24"/>
          <w:szCs w:val="24"/>
        </w:rPr>
        <w:t>,</w:t>
      </w:r>
      <w:r w:rsidRPr="0097736B">
        <w:rPr>
          <w:rFonts w:cstheme="minorHAnsi"/>
          <w:sz w:val="24"/>
          <w:szCs w:val="24"/>
        </w:rPr>
        <w:t xml:space="preserve"> </w:t>
      </w:r>
      <w:r>
        <w:rPr>
          <w:rFonts w:cstheme="minorHAnsi"/>
          <w:sz w:val="24"/>
          <w:szCs w:val="24"/>
        </w:rPr>
        <w:t xml:space="preserve">la cual </w:t>
      </w:r>
      <w:r w:rsidRPr="0097736B">
        <w:rPr>
          <w:rFonts w:cstheme="minorHAnsi"/>
          <w:sz w:val="24"/>
          <w:szCs w:val="24"/>
        </w:rPr>
        <w:t xml:space="preserve">supone </w:t>
      </w:r>
      <w:r>
        <w:rPr>
          <w:rFonts w:cstheme="minorHAnsi"/>
          <w:sz w:val="24"/>
          <w:szCs w:val="24"/>
        </w:rPr>
        <w:t>“</w:t>
      </w:r>
      <w:r w:rsidRPr="0097736B">
        <w:rPr>
          <w:rFonts w:cstheme="minorHAnsi"/>
          <w:sz w:val="24"/>
          <w:szCs w:val="24"/>
        </w:rPr>
        <w:t>un abordaje de los problemas de exclusión desde una perspectiva que atiende particularmente a las diferencias de oportunidades que tienen que ver con diferencias de clase social; las cuestiones de género, discapacidades o de grupos étnicos</w:t>
      </w:r>
      <w:r w:rsidR="00440BDA" w:rsidRPr="00440BDA">
        <w:rPr>
          <w:rFonts w:cstheme="minorHAnsi"/>
          <w:sz w:val="24"/>
          <w:szCs w:val="24"/>
        </w:rPr>
        <w:t xml:space="preserve"> discapacidades o de grupos étnicos elaborarán sus</w:t>
      </w:r>
      <w:r w:rsidR="00440BDA">
        <w:rPr>
          <w:rFonts w:cstheme="minorHAnsi"/>
          <w:sz w:val="24"/>
          <w:szCs w:val="24"/>
        </w:rPr>
        <w:t xml:space="preserve"> </w:t>
      </w:r>
      <w:r w:rsidR="00440BDA" w:rsidRPr="00440BDA">
        <w:rPr>
          <w:rFonts w:cstheme="minorHAnsi"/>
          <w:sz w:val="24"/>
          <w:szCs w:val="24"/>
        </w:rPr>
        <w:t>propios sistemas conceptuales y diferentes respuestas, siendo todas estas categorías correspondientes a</w:t>
      </w:r>
      <w:r w:rsidR="00440BDA">
        <w:rPr>
          <w:rFonts w:cstheme="minorHAnsi"/>
          <w:sz w:val="24"/>
          <w:szCs w:val="24"/>
        </w:rPr>
        <w:t xml:space="preserve"> </w:t>
      </w:r>
      <w:r w:rsidR="00440BDA" w:rsidRPr="00440BDA">
        <w:rPr>
          <w:rFonts w:cstheme="minorHAnsi"/>
          <w:sz w:val="24"/>
          <w:szCs w:val="24"/>
        </w:rPr>
        <w:t>distintos tipos de vulnerabilidad social</w:t>
      </w:r>
      <w:r>
        <w:rPr>
          <w:rFonts w:cstheme="minorHAnsi"/>
          <w:sz w:val="24"/>
          <w:szCs w:val="24"/>
        </w:rPr>
        <w:t>”.</w:t>
      </w:r>
    </w:p>
    <w:p w:rsidR="009D06D6" w:rsidRPr="0097736B" w:rsidRDefault="002801CF" w:rsidP="0097736B">
      <w:pPr>
        <w:spacing w:after="120" w:line="240" w:lineRule="auto"/>
        <w:jc w:val="both"/>
        <w:rPr>
          <w:rFonts w:cstheme="minorHAnsi"/>
          <w:sz w:val="24"/>
          <w:szCs w:val="24"/>
        </w:rPr>
      </w:pPr>
      <w:r w:rsidRPr="0097736B">
        <w:rPr>
          <w:rFonts w:cstheme="minorHAnsi"/>
          <w:sz w:val="24"/>
          <w:szCs w:val="24"/>
        </w:rPr>
        <w:t xml:space="preserve">La moratoria social nos lleva a otra definición clave que es la </w:t>
      </w:r>
      <w:r w:rsidR="00A42C8A" w:rsidRPr="0097736B">
        <w:rPr>
          <w:rFonts w:cstheme="minorHAnsi"/>
          <w:sz w:val="24"/>
          <w:szCs w:val="24"/>
        </w:rPr>
        <w:t xml:space="preserve">de </w:t>
      </w:r>
      <w:r w:rsidR="00A42C8A" w:rsidRPr="00A42C8A">
        <w:rPr>
          <w:rFonts w:cstheme="minorHAnsi"/>
          <w:b/>
          <w:sz w:val="24"/>
          <w:szCs w:val="24"/>
        </w:rPr>
        <w:t>juventud</w:t>
      </w:r>
      <w:r w:rsidR="003B3E04">
        <w:rPr>
          <w:rFonts w:cstheme="minorHAnsi"/>
          <w:b/>
          <w:sz w:val="24"/>
          <w:szCs w:val="24"/>
        </w:rPr>
        <w:t xml:space="preserve"> </w:t>
      </w:r>
      <w:r w:rsidR="003B3E04" w:rsidRPr="003B3E04">
        <w:rPr>
          <w:rFonts w:cstheme="minorHAnsi"/>
          <w:sz w:val="24"/>
          <w:szCs w:val="24"/>
        </w:rPr>
        <w:t>(</w:t>
      </w:r>
      <w:proofErr w:type="spellStart"/>
      <w:r w:rsidR="003B3E04" w:rsidRPr="003B3E04">
        <w:rPr>
          <w:rFonts w:cstheme="minorHAnsi"/>
          <w:sz w:val="24"/>
          <w:szCs w:val="24"/>
        </w:rPr>
        <w:t>Margulis</w:t>
      </w:r>
      <w:proofErr w:type="spellEnd"/>
      <w:r w:rsidR="003B3E04" w:rsidRPr="003B3E04">
        <w:rPr>
          <w:rFonts w:cstheme="minorHAnsi"/>
          <w:sz w:val="24"/>
          <w:szCs w:val="24"/>
        </w:rPr>
        <w:t xml:space="preserve"> y </w:t>
      </w:r>
      <w:proofErr w:type="spellStart"/>
      <w:r w:rsidR="003B3E04" w:rsidRPr="003B3E04">
        <w:rPr>
          <w:rFonts w:cstheme="minorHAnsi"/>
          <w:sz w:val="24"/>
          <w:szCs w:val="24"/>
        </w:rPr>
        <w:t>Urresti</w:t>
      </w:r>
      <w:proofErr w:type="spellEnd"/>
      <w:r w:rsidR="003B3E04" w:rsidRPr="003B3E04">
        <w:rPr>
          <w:rFonts w:cstheme="minorHAnsi"/>
          <w:sz w:val="24"/>
          <w:szCs w:val="24"/>
        </w:rPr>
        <w:t xml:space="preserve"> 2013)</w:t>
      </w:r>
      <w:r w:rsidRPr="0097736B">
        <w:rPr>
          <w:rFonts w:cstheme="minorHAnsi"/>
          <w:sz w:val="24"/>
          <w:szCs w:val="24"/>
        </w:rPr>
        <w:t>.</w:t>
      </w:r>
      <w:r w:rsidR="007B2750" w:rsidRPr="0097736B">
        <w:rPr>
          <w:rFonts w:cstheme="minorHAnsi"/>
          <w:sz w:val="24"/>
          <w:szCs w:val="24"/>
        </w:rPr>
        <w:t xml:space="preserve"> </w:t>
      </w:r>
      <w:r w:rsidRPr="0097736B">
        <w:rPr>
          <w:rFonts w:cstheme="minorHAnsi"/>
          <w:sz w:val="24"/>
          <w:szCs w:val="24"/>
        </w:rPr>
        <w:t>E</w:t>
      </w:r>
      <w:r w:rsidR="007B2750" w:rsidRPr="0097736B">
        <w:rPr>
          <w:rFonts w:cstheme="minorHAnsi"/>
          <w:sz w:val="24"/>
          <w:szCs w:val="24"/>
        </w:rPr>
        <w:t>se p</w:t>
      </w:r>
      <w:r w:rsidR="009854B4" w:rsidRPr="0097736B">
        <w:rPr>
          <w:rFonts w:cstheme="minorHAnsi"/>
          <w:sz w:val="24"/>
          <w:szCs w:val="24"/>
        </w:rPr>
        <w:t>eríodo</w:t>
      </w:r>
      <w:r w:rsidR="007B2750" w:rsidRPr="0097736B">
        <w:rPr>
          <w:rFonts w:cstheme="minorHAnsi"/>
          <w:sz w:val="24"/>
          <w:szCs w:val="24"/>
        </w:rPr>
        <w:t xml:space="preserve"> que comienza después de terminar la escuela secu</w:t>
      </w:r>
      <w:r w:rsidR="00A444DF" w:rsidRPr="0097736B">
        <w:rPr>
          <w:rFonts w:cstheme="minorHAnsi"/>
          <w:sz w:val="24"/>
          <w:szCs w:val="24"/>
        </w:rPr>
        <w:t>ndaria y hasta los 25 a 30 años y</w:t>
      </w:r>
      <w:r w:rsidR="009854B4" w:rsidRPr="0097736B">
        <w:rPr>
          <w:rFonts w:cstheme="minorHAnsi"/>
          <w:sz w:val="24"/>
          <w:szCs w:val="24"/>
        </w:rPr>
        <w:t xml:space="preserve"> durante el cual la sociedad brinda una especial tolerancia</w:t>
      </w:r>
      <w:r w:rsidR="00A444DF" w:rsidRPr="0097736B">
        <w:rPr>
          <w:rFonts w:cstheme="minorHAnsi"/>
          <w:sz w:val="24"/>
          <w:szCs w:val="24"/>
        </w:rPr>
        <w:t xml:space="preserve"> para que las personas se capaciten o desarrollen p</w:t>
      </w:r>
      <w:r w:rsidR="009B54B8" w:rsidRPr="0097736B">
        <w:rPr>
          <w:rFonts w:cstheme="minorHAnsi"/>
          <w:sz w:val="24"/>
          <w:szCs w:val="24"/>
        </w:rPr>
        <w:t>erso</w:t>
      </w:r>
      <w:r w:rsidR="00A444DF" w:rsidRPr="0097736B">
        <w:rPr>
          <w:rFonts w:cstheme="minorHAnsi"/>
          <w:sz w:val="24"/>
          <w:szCs w:val="24"/>
        </w:rPr>
        <w:t>nalmente.  Sin embargo no hay una juventud única, existen juventudes, ya que más allá de la moratoria vital</w:t>
      </w:r>
      <w:r w:rsidR="00D40FFC" w:rsidRPr="0097736B">
        <w:rPr>
          <w:rFonts w:cstheme="minorHAnsi"/>
          <w:sz w:val="24"/>
          <w:szCs w:val="24"/>
        </w:rPr>
        <w:t xml:space="preserve"> (edad cronológica), está la moratoria social que implica el tiempo que disponen los jóvenes para sí mismos, antes de asumir responsabilidades de adultos como formar el propio hogar, tener hijos, vivir del propio trabajo</w:t>
      </w:r>
      <w:r w:rsidR="009854B4" w:rsidRPr="0097736B">
        <w:rPr>
          <w:rFonts w:cstheme="minorHAnsi"/>
          <w:sz w:val="24"/>
          <w:szCs w:val="24"/>
        </w:rPr>
        <w:t xml:space="preserve">. </w:t>
      </w:r>
      <w:r w:rsidR="00D40FFC" w:rsidRPr="0097736B">
        <w:rPr>
          <w:rFonts w:cstheme="minorHAnsi"/>
          <w:sz w:val="24"/>
          <w:szCs w:val="24"/>
        </w:rPr>
        <w:t>Según las clases sociales y los géneros</w:t>
      </w:r>
      <w:r w:rsidR="00BA5ACB" w:rsidRPr="0097736B">
        <w:rPr>
          <w:rFonts w:cstheme="minorHAnsi"/>
          <w:sz w:val="24"/>
          <w:szCs w:val="24"/>
        </w:rPr>
        <w:t>,</w:t>
      </w:r>
      <w:r w:rsidR="00D40FFC" w:rsidRPr="0097736B">
        <w:rPr>
          <w:rFonts w:cstheme="minorHAnsi"/>
          <w:sz w:val="24"/>
          <w:szCs w:val="24"/>
        </w:rPr>
        <w:t xml:space="preserve"> entre otros determinantes</w:t>
      </w:r>
      <w:r w:rsidR="00BA5ACB" w:rsidRPr="0097736B">
        <w:rPr>
          <w:rFonts w:cstheme="minorHAnsi"/>
          <w:sz w:val="24"/>
          <w:szCs w:val="24"/>
        </w:rPr>
        <w:t>,</w:t>
      </w:r>
      <w:r w:rsidR="00D40FFC" w:rsidRPr="0097736B">
        <w:rPr>
          <w:rFonts w:cstheme="minorHAnsi"/>
          <w:sz w:val="24"/>
          <w:szCs w:val="24"/>
        </w:rPr>
        <w:t xml:space="preserve"> esa moratoria será diferente. </w:t>
      </w:r>
    </w:p>
    <w:p w:rsidR="00B823EE" w:rsidRDefault="00B823EE" w:rsidP="00B823EE">
      <w:pPr>
        <w:spacing w:after="120" w:line="240" w:lineRule="auto"/>
        <w:jc w:val="both"/>
        <w:rPr>
          <w:rFonts w:cstheme="minorHAnsi"/>
          <w:sz w:val="24"/>
          <w:szCs w:val="24"/>
        </w:rPr>
      </w:pPr>
      <w:r>
        <w:rPr>
          <w:rFonts w:cstheme="minorHAnsi"/>
          <w:sz w:val="24"/>
          <w:szCs w:val="24"/>
        </w:rPr>
        <w:t>En este sentido</w:t>
      </w:r>
      <w:r w:rsidRPr="0097736B">
        <w:rPr>
          <w:rFonts w:cstheme="minorHAnsi"/>
          <w:sz w:val="24"/>
          <w:szCs w:val="24"/>
        </w:rPr>
        <w:t xml:space="preserve">, la </w:t>
      </w:r>
      <w:r w:rsidRPr="00B823EE">
        <w:rPr>
          <w:rFonts w:cstheme="minorHAnsi"/>
          <w:b/>
          <w:sz w:val="24"/>
          <w:szCs w:val="24"/>
        </w:rPr>
        <w:t>inserción laboral</w:t>
      </w:r>
      <w:r w:rsidRPr="0097736B">
        <w:rPr>
          <w:rFonts w:cstheme="minorHAnsi"/>
          <w:sz w:val="24"/>
          <w:szCs w:val="24"/>
        </w:rPr>
        <w:t xml:space="preserve"> </w:t>
      </w:r>
      <w:r w:rsidR="003B3E04">
        <w:rPr>
          <w:rFonts w:cstheme="minorHAnsi"/>
          <w:sz w:val="24"/>
          <w:szCs w:val="24"/>
        </w:rPr>
        <w:t>(</w:t>
      </w:r>
      <w:proofErr w:type="spellStart"/>
      <w:r w:rsidR="003B3E04">
        <w:rPr>
          <w:rFonts w:cstheme="minorHAnsi"/>
          <w:sz w:val="24"/>
          <w:szCs w:val="24"/>
        </w:rPr>
        <w:t>Weller</w:t>
      </w:r>
      <w:proofErr w:type="spellEnd"/>
      <w:r w:rsidR="003B3E04">
        <w:rPr>
          <w:rFonts w:cstheme="minorHAnsi"/>
          <w:sz w:val="24"/>
          <w:szCs w:val="24"/>
        </w:rPr>
        <w:t xml:space="preserve">, 2007) </w:t>
      </w:r>
      <w:r w:rsidRPr="0097736B">
        <w:rPr>
          <w:rFonts w:cstheme="minorHAnsi"/>
          <w:sz w:val="24"/>
          <w:szCs w:val="24"/>
        </w:rPr>
        <w:t>de los jóvenes es el elemento clave para pasar a la vida</w:t>
      </w:r>
      <w:r>
        <w:rPr>
          <w:rFonts w:cstheme="minorHAnsi"/>
          <w:sz w:val="24"/>
          <w:szCs w:val="24"/>
        </w:rPr>
        <w:t xml:space="preserve"> </w:t>
      </w:r>
      <w:r w:rsidRPr="0097736B">
        <w:rPr>
          <w:rFonts w:cstheme="minorHAnsi"/>
          <w:sz w:val="24"/>
          <w:szCs w:val="24"/>
        </w:rPr>
        <w:t xml:space="preserve">adulta, dado que los ingresos propios generan la base material para disminuir </w:t>
      </w:r>
      <w:r>
        <w:rPr>
          <w:rFonts w:cstheme="minorHAnsi"/>
          <w:sz w:val="24"/>
          <w:szCs w:val="24"/>
        </w:rPr>
        <w:t xml:space="preserve">y luego eliminar la dependencia </w:t>
      </w:r>
      <w:r w:rsidRPr="0097736B">
        <w:rPr>
          <w:rFonts w:cstheme="minorHAnsi"/>
          <w:sz w:val="24"/>
          <w:szCs w:val="24"/>
        </w:rPr>
        <w:t>económica respecto de los padres y establecer un hogar propio.</w:t>
      </w:r>
    </w:p>
    <w:p w:rsidR="00CF0E16" w:rsidRPr="0097736B" w:rsidRDefault="00CF0E16" w:rsidP="0097736B">
      <w:pPr>
        <w:spacing w:after="120" w:line="240" w:lineRule="auto"/>
        <w:jc w:val="both"/>
        <w:rPr>
          <w:rFonts w:cstheme="minorHAnsi"/>
          <w:b/>
          <w:sz w:val="24"/>
          <w:szCs w:val="24"/>
        </w:rPr>
      </w:pPr>
      <w:r w:rsidRPr="0097736B">
        <w:rPr>
          <w:rFonts w:cstheme="minorHAnsi"/>
          <w:b/>
          <w:sz w:val="24"/>
          <w:szCs w:val="24"/>
        </w:rPr>
        <w:t xml:space="preserve">Metodología: </w:t>
      </w:r>
    </w:p>
    <w:p w:rsidR="009D06D6" w:rsidRPr="0097736B" w:rsidRDefault="009854B4" w:rsidP="0097736B">
      <w:pPr>
        <w:spacing w:after="120" w:line="240" w:lineRule="auto"/>
        <w:jc w:val="both"/>
        <w:rPr>
          <w:rFonts w:cstheme="minorHAnsi"/>
          <w:sz w:val="24"/>
          <w:szCs w:val="24"/>
        </w:rPr>
      </w:pPr>
      <w:r w:rsidRPr="0097736B">
        <w:rPr>
          <w:rFonts w:cstheme="minorHAnsi"/>
          <w:sz w:val="24"/>
          <w:szCs w:val="24"/>
        </w:rPr>
        <w:t xml:space="preserve">Planteado este como </w:t>
      </w:r>
      <w:r w:rsidR="009D06D6" w:rsidRPr="0097736B">
        <w:rPr>
          <w:rFonts w:cstheme="minorHAnsi"/>
          <w:sz w:val="24"/>
          <w:szCs w:val="24"/>
        </w:rPr>
        <w:t xml:space="preserve">un </w:t>
      </w:r>
      <w:r w:rsidRPr="0097736B">
        <w:rPr>
          <w:rFonts w:cstheme="minorHAnsi"/>
          <w:sz w:val="24"/>
          <w:szCs w:val="24"/>
        </w:rPr>
        <w:t xml:space="preserve">estudio exploratorio, desde lo metodológico se </w:t>
      </w:r>
      <w:r w:rsidR="009D06D6" w:rsidRPr="0097736B">
        <w:rPr>
          <w:rFonts w:cstheme="minorHAnsi"/>
          <w:sz w:val="24"/>
          <w:szCs w:val="24"/>
        </w:rPr>
        <w:t xml:space="preserve">implementarán varios instrumentos de recolección de datos. </w:t>
      </w:r>
      <w:r w:rsidRPr="0097736B">
        <w:rPr>
          <w:rFonts w:cstheme="minorHAnsi"/>
          <w:sz w:val="24"/>
          <w:szCs w:val="24"/>
        </w:rPr>
        <w:t xml:space="preserve"> </w:t>
      </w:r>
    </w:p>
    <w:p w:rsidR="009D06D6" w:rsidRPr="0097736B" w:rsidRDefault="009D06D6" w:rsidP="0097736B">
      <w:pPr>
        <w:pStyle w:val="Prrafodelista"/>
        <w:numPr>
          <w:ilvl w:val="0"/>
          <w:numId w:val="1"/>
        </w:numPr>
        <w:spacing w:after="120" w:line="240" w:lineRule="auto"/>
        <w:jc w:val="both"/>
        <w:rPr>
          <w:rFonts w:cstheme="minorHAnsi"/>
          <w:sz w:val="24"/>
          <w:szCs w:val="24"/>
        </w:rPr>
      </w:pPr>
      <w:r w:rsidRPr="0097736B">
        <w:rPr>
          <w:rFonts w:cstheme="minorHAnsi"/>
          <w:sz w:val="24"/>
          <w:szCs w:val="24"/>
        </w:rPr>
        <w:t xml:space="preserve">En primer lugar; </w:t>
      </w:r>
      <w:r w:rsidR="009854B4" w:rsidRPr="0097736B">
        <w:rPr>
          <w:rFonts w:cstheme="minorHAnsi"/>
          <w:sz w:val="24"/>
          <w:szCs w:val="24"/>
        </w:rPr>
        <w:t>una exploración documental de información estadística sobre situación de empleo y /o estudio de jóvenes entre 18 y 25 años de la provincia de Córdoba</w:t>
      </w:r>
      <w:r w:rsidRPr="0097736B">
        <w:rPr>
          <w:rFonts w:cstheme="minorHAnsi"/>
          <w:sz w:val="24"/>
          <w:szCs w:val="24"/>
        </w:rPr>
        <w:t xml:space="preserve"> con datos de la Encuesta </w:t>
      </w:r>
      <w:r w:rsidR="009B54B8" w:rsidRPr="0097736B">
        <w:rPr>
          <w:rFonts w:cstheme="minorHAnsi"/>
          <w:sz w:val="24"/>
          <w:szCs w:val="24"/>
        </w:rPr>
        <w:t>P</w:t>
      </w:r>
      <w:r w:rsidRPr="0097736B">
        <w:rPr>
          <w:rFonts w:cstheme="minorHAnsi"/>
          <w:sz w:val="24"/>
          <w:szCs w:val="24"/>
        </w:rPr>
        <w:t>ermanente de Hogares del INDEC e información estadística provincial</w:t>
      </w:r>
      <w:r w:rsidR="009854B4" w:rsidRPr="0097736B">
        <w:rPr>
          <w:rFonts w:cstheme="minorHAnsi"/>
          <w:sz w:val="24"/>
          <w:szCs w:val="24"/>
        </w:rPr>
        <w:t xml:space="preserve">; </w:t>
      </w:r>
    </w:p>
    <w:p w:rsidR="009D06D6" w:rsidRPr="0097736B" w:rsidRDefault="009D06D6" w:rsidP="0097736B">
      <w:pPr>
        <w:pStyle w:val="Prrafodelista"/>
        <w:numPr>
          <w:ilvl w:val="0"/>
          <w:numId w:val="1"/>
        </w:numPr>
        <w:spacing w:after="120" w:line="240" w:lineRule="auto"/>
        <w:jc w:val="both"/>
        <w:rPr>
          <w:rFonts w:cstheme="minorHAnsi"/>
          <w:sz w:val="24"/>
          <w:szCs w:val="24"/>
        </w:rPr>
      </w:pPr>
      <w:r w:rsidRPr="0097736B">
        <w:rPr>
          <w:rFonts w:cstheme="minorHAnsi"/>
          <w:sz w:val="24"/>
          <w:szCs w:val="24"/>
        </w:rPr>
        <w:t xml:space="preserve">En segundo lugar, </w:t>
      </w:r>
      <w:r w:rsidR="003D1207" w:rsidRPr="0097736B">
        <w:rPr>
          <w:rFonts w:cstheme="minorHAnsi"/>
          <w:sz w:val="24"/>
          <w:szCs w:val="24"/>
        </w:rPr>
        <w:t xml:space="preserve">una </w:t>
      </w:r>
      <w:r w:rsidR="009854B4" w:rsidRPr="0097736B">
        <w:rPr>
          <w:rFonts w:cstheme="minorHAnsi"/>
          <w:sz w:val="24"/>
          <w:szCs w:val="24"/>
        </w:rPr>
        <w:t>entrevista en profundidad a un sociólogo</w:t>
      </w:r>
      <w:r w:rsidR="003D1207" w:rsidRPr="0097736B">
        <w:rPr>
          <w:rFonts w:cstheme="minorHAnsi"/>
          <w:sz w:val="24"/>
          <w:szCs w:val="24"/>
        </w:rPr>
        <w:t>/ especialista</w:t>
      </w:r>
      <w:r w:rsidR="009854B4" w:rsidRPr="0097736B">
        <w:rPr>
          <w:rFonts w:cstheme="minorHAnsi"/>
          <w:sz w:val="24"/>
          <w:szCs w:val="24"/>
        </w:rPr>
        <w:t xml:space="preserve"> abocado al estudio de las problemáticas de las juventudes; </w:t>
      </w:r>
    </w:p>
    <w:p w:rsidR="009854B4" w:rsidRPr="0097736B" w:rsidRDefault="009D06D6" w:rsidP="0097736B">
      <w:pPr>
        <w:pStyle w:val="Prrafodelista"/>
        <w:numPr>
          <w:ilvl w:val="0"/>
          <w:numId w:val="1"/>
        </w:numPr>
        <w:spacing w:after="120" w:line="240" w:lineRule="auto"/>
        <w:jc w:val="both"/>
        <w:rPr>
          <w:rFonts w:cstheme="minorHAnsi"/>
          <w:sz w:val="24"/>
          <w:szCs w:val="24"/>
        </w:rPr>
      </w:pPr>
      <w:r w:rsidRPr="0097736B">
        <w:rPr>
          <w:rFonts w:cstheme="minorHAnsi"/>
          <w:sz w:val="24"/>
          <w:szCs w:val="24"/>
        </w:rPr>
        <w:t xml:space="preserve">Y como trabajo de campo específico se </w:t>
      </w:r>
      <w:r w:rsidR="009854B4" w:rsidRPr="0097736B">
        <w:rPr>
          <w:rFonts w:cstheme="minorHAnsi"/>
          <w:sz w:val="24"/>
          <w:szCs w:val="24"/>
        </w:rPr>
        <w:t xml:space="preserve">realizarán encuestas a egresados y </w:t>
      </w:r>
      <w:r w:rsidR="003D1207" w:rsidRPr="0097736B">
        <w:rPr>
          <w:rFonts w:cstheme="minorHAnsi"/>
          <w:sz w:val="24"/>
          <w:szCs w:val="24"/>
        </w:rPr>
        <w:t xml:space="preserve">estudiantes del último año </w:t>
      </w:r>
      <w:r w:rsidR="009854B4" w:rsidRPr="0097736B">
        <w:rPr>
          <w:rFonts w:cstheme="minorHAnsi"/>
          <w:sz w:val="24"/>
          <w:szCs w:val="24"/>
        </w:rPr>
        <w:t>del</w:t>
      </w:r>
      <w:r w:rsidR="003D1207" w:rsidRPr="0097736B">
        <w:rPr>
          <w:rFonts w:cstheme="minorHAnsi"/>
          <w:sz w:val="24"/>
          <w:szCs w:val="24"/>
        </w:rPr>
        <w:t xml:space="preserve"> IPEM 162 Ing. </w:t>
      </w:r>
      <w:r w:rsidR="009854B4" w:rsidRPr="0097736B">
        <w:rPr>
          <w:rFonts w:cstheme="minorHAnsi"/>
          <w:sz w:val="24"/>
          <w:szCs w:val="24"/>
        </w:rPr>
        <w:t xml:space="preserve"> Víctor Ree</w:t>
      </w:r>
      <w:r w:rsidR="003D1207" w:rsidRPr="0097736B">
        <w:rPr>
          <w:rFonts w:cstheme="minorHAnsi"/>
          <w:sz w:val="24"/>
          <w:szCs w:val="24"/>
        </w:rPr>
        <w:t xml:space="preserve">. </w:t>
      </w:r>
      <w:r w:rsidRPr="0097736B">
        <w:rPr>
          <w:rFonts w:cstheme="minorHAnsi"/>
          <w:sz w:val="24"/>
          <w:szCs w:val="24"/>
        </w:rPr>
        <w:t xml:space="preserve">Tomando una muestra de 20 estudiantes </w:t>
      </w:r>
      <w:r w:rsidR="009B54B8" w:rsidRPr="0097736B">
        <w:rPr>
          <w:rFonts w:cstheme="minorHAnsi"/>
          <w:sz w:val="24"/>
          <w:szCs w:val="24"/>
        </w:rPr>
        <w:t>en total de las cuatro divisiones del último año de la institución y aplicando a estos un cuestionario semiestructurado para obtener y vincular datos de su situación socio – económica y sus proyectos de vida de cara al próximo.</w:t>
      </w:r>
    </w:p>
    <w:p w:rsidR="003D1207" w:rsidRPr="0097736B" w:rsidRDefault="009B54B8" w:rsidP="0097736B">
      <w:pPr>
        <w:pStyle w:val="Prrafodelista"/>
        <w:spacing w:after="120" w:line="240" w:lineRule="auto"/>
        <w:jc w:val="both"/>
        <w:rPr>
          <w:rFonts w:cstheme="minorHAnsi"/>
          <w:sz w:val="24"/>
          <w:szCs w:val="24"/>
        </w:rPr>
      </w:pPr>
      <w:r w:rsidRPr="0097736B">
        <w:rPr>
          <w:rFonts w:cstheme="minorHAnsi"/>
          <w:sz w:val="24"/>
          <w:szCs w:val="24"/>
        </w:rPr>
        <w:lastRenderedPageBreak/>
        <w:t>En el caso de los egresados o que terminaron de cursar en los últimos cinco años se enviará un cuestionario semiestructurado, bajo formato de Google forms. La muestra en este caso estará conformada por 20 personas.</w:t>
      </w:r>
    </w:p>
    <w:p w:rsidR="00CF0E16" w:rsidRPr="0097736B" w:rsidRDefault="00CF0E16" w:rsidP="0097736B">
      <w:pPr>
        <w:spacing w:after="120" w:line="240" w:lineRule="auto"/>
        <w:jc w:val="both"/>
        <w:rPr>
          <w:rFonts w:cstheme="minorHAnsi"/>
          <w:b/>
          <w:sz w:val="24"/>
          <w:szCs w:val="24"/>
        </w:rPr>
      </w:pPr>
      <w:bookmarkStart w:id="0" w:name="_GoBack"/>
      <w:bookmarkEnd w:id="0"/>
    </w:p>
    <w:p w:rsidR="00CF0E16" w:rsidRDefault="00F11F94" w:rsidP="0097736B">
      <w:pPr>
        <w:spacing w:after="120" w:line="240" w:lineRule="auto"/>
        <w:jc w:val="both"/>
        <w:rPr>
          <w:rFonts w:cstheme="minorHAnsi"/>
          <w:b/>
          <w:sz w:val="24"/>
          <w:szCs w:val="24"/>
        </w:rPr>
      </w:pPr>
      <w:r>
        <w:rPr>
          <w:rFonts w:cstheme="minorHAnsi"/>
          <w:b/>
          <w:sz w:val="24"/>
          <w:szCs w:val="24"/>
        </w:rPr>
        <w:t>B</w:t>
      </w:r>
      <w:r w:rsidR="00CF0E16" w:rsidRPr="0097736B">
        <w:rPr>
          <w:rFonts w:cstheme="minorHAnsi"/>
          <w:b/>
          <w:sz w:val="24"/>
          <w:szCs w:val="24"/>
        </w:rPr>
        <w:t>ibliogr</w:t>
      </w:r>
      <w:r>
        <w:rPr>
          <w:rFonts w:cstheme="minorHAnsi"/>
          <w:b/>
          <w:sz w:val="24"/>
          <w:szCs w:val="24"/>
        </w:rPr>
        <w:t>a</w:t>
      </w:r>
      <w:r w:rsidR="00CF0E16" w:rsidRPr="0097736B">
        <w:rPr>
          <w:rFonts w:cstheme="minorHAnsi"/>
          <w:b/>
          <w:sz w:val="24"/>
          <w:szCs w:val="24"/>
        </w:rPr>
        <w:t>f</w:t>
      </w:r>
      <w:r>
        <w:rPr>
          <w:rFonts w:cstheme="minorHAnsi"/>
          <w:b/>
          <w:sz w:val="24"/>
          <w:szCs w:val="24"/>
        </w:rPr>
        <w:t>ía:</w:t>
      </w:r>
    </w:p>
    <w:p w:rsidR="00C42FB3" w:rsidRDefault="00C42FB3" w:rsidP="00C42FB3">
      <w:pPr>
        <w:pStyle w:val="Default"/>
      </w:pPr>
    </w:p>
    <w:p w:rsidR="003B3E04" w:rsidRPr="00573B93" w:rsidRDefault="003B3E04" w:rsidP="003B3E04">
      <w:pPr>
        <w:pStyle w:val="Prrafodelista"/>
        <w:numPr>
          <w:ilvl w:val="0"/>
          <w:numId w:val="5"/>
        </w:numPr>
        <w:spacing w:after="120" w:line="240" w:lineRule="auto"/>
        <w:ind w:left="993" w:hanging="567"/>
        <w:jc w:val="both"/>
        <w:rPr>
          <w:rFonts w:cstheme="minorHAnsi"/>
          <w:sz w:val="24"/>
          <w:szCs w:val="24"/>
        </w:rPr>
      </w:pPr>
      <w:r w:rsidRPr="00F11F94">
        <w:rPr>
          <w:rFonts w:cstheme="minorHAnsi"/>
          <w:caps/>
          <w:sz w:val="24"/>
          <w:szCs w:val="24"/>
        </w:rPr>
        <w:t xml:space="preserve">González </w:t>
      </w:r>
      <w:r w:rsidRPr="00573B93">
        <w:rPr>
          <w:rFonts w:cstheme="minorHAnsi"/>
          <w:sz w:val="24"/>
          <w:szCs w:val="24"/>
        </w:rPr>
        <w:t>J</w:t>
      </w:r>
      <w:r>
        <w:rPr>
          <w:rFonts w:cstheme="minorHAnsi"/>
          <w:sz w:val="24"/>
          <w:szCs w:val="24"/>
        </w:rPr>
        <w:t>.</w:t>
      </w:r>
      <w:r w:rsidRPr="00573B93">
        <w:rPr>
          <w:rFonts w:cstheme="minorHAnsi"/>
          <w:sz w:val="24"/>
          <w:szCs w:val="24"/>
        </w:rPr>
        <w:t xml:space="preserve"> M</w:t>
      </w:r>
      <w:proofErr w:type="gramStart"/>
      <w:r>
        <w:rPr>
          <w:rFonts w:cstheme="minorHAnsi"/>
          <w:sz w:val="24"/>
          <w:szCs w:val="24"/>
        </w:rPr>
        <w:t>.(</w:t>
      </w:r>
      <w:proofErr w:type="gramEnd"/>
      <w:r>
        <w:rPr>
          <w:rFonts w:cstheme="minorHAnsi"/>
          <w:sz w:val="24"/>
          <w:szCs w:val="24"/>
        </w:rPr>
        <w:t>2023, 13de agosto)</w:t>
      </w:r>
      <w:r w:rsidRPr="00573B93">
        <w:rPr>
          <w:rFonts w:cstheme="minorHAnsi"/>
          <w:sz w:val="24"/>
          <w:szCs w:val="24"/>
        </w:rPr>
        <w:t xml:space="preserve"> Nuevos votantes en las elecciones 2023: hay menos “ni-ni”, pero menos van al cole o a la </w:t>
      </w:r>
      <w:proofErr w:type="spellStart"/>
      <w:r w:rsidRPr="00573B93">
        <w:rPr>
          <w:rFonts w:cstheme="minorHAnsi"/>
          <w:sz w:val="24"/>
          <w:szCs w:val="24"/>
        </w:rPr>
        <w:t>facu</w:t>
      </w:r>
      <w:proofErr w:type="spellEnd"/>
      <w:r>
        <w:rPr>
          <w:rFonts w:cstheme="minorHAnsi"/>
          <w:sz w:val="24"/>
          <w:szCs w:val="24"/>
        </w:rPr>
        <w:t xml:space="preserve">. La voz del Interior. </w:t>
      </w:r>
      <w:r w:rsidRPr="00F11F94">
        <w:rPr>
          <w:rFonts w:cstheme="minorHAnsi"/>
          <w:sz w:val="24"/>
          <w:szCs w:val="24"/>
        </w:rPr>
        <w:t>https://www.lavoz.com.ar/politica/nuevos-votantes-en-las-elecciones-2023-hay-menos-ni-ni-pero-menos-van-al-cole-o-a-la-facu/?login=google</w:t>
      </w:r>
    </w:p>
    <w:p w:rsidR="003B3E04" w:rsidRDefault="003B3E04" w:rsidP="003B3E04">
      <w:pPr>
        <w:pStyle w:val="Prrafodelista"/>
        <w:numPr>
          <w:ilvl w:val="0"/>
          <w:numId w:val="5"/>
        </w:numPr>
        <w:spacing w:after="120" w:line="240" w:lineRule="auto"/>
        <w:ind w:left="993" w:hanging="567"/>
        <w:jc w:val="both"/>
        <w:rPr>
          <w:rFonts w:cstheme="minorHAnsi"/>
          <w:sz w:val="24"/>
          <w:szCs w:val="24"/>
        </w:rPr>
      </w:pPr>
      <w:r w:rsidRPr="00440BDA">
        <w:rPr>
          <w:rFonts w:cstheme="minorHAnsi"/>
          <w:sz w:val="24"/>
          <w:szCs w:val="24"/>
        </w:rPr>
        <w:t>GONZÁLEZ SORIA, C; FILIPPI, M; SCROCCHI, R; MANSILLA, A. (2019) Estrategias de inclusión socioeducativa: un estado de la cuestión</w:t>
      </w:r>
      <w:r>
        <w:rPr>
          <w:rFonts w:cstheme="minorHAnsi"/>
          <w:sz w:val="24"/>
          <w:szCs w:val="24"/>
        </w:rPr>
        <w:t xml:space="preserve">. </w:t>
      </w:r>
      <w:r w:rsidRPr="00440BDA">
        <w:rPr>
          <w:rFonts w:cstheme="minorHAnsi"/>
          <w:sz w:val="24"/>
          <w:szCs w:val="24"/>
        </w:rPr>
        <w:t>http://eventosacademicos.filo.uba.ar/index.php/JIFIICE/VI-IV/paper/view/3907</w:t>
      </w:r>
    </w:p>
    <w:p w:rsidR="00C42FB3" w:rsidRPr="00573B93" w:rsidRDefault="00573B93" w:rsidP="004F4C7E">
      <w:pPr>
        <w:pStyle w:val="Prrafodelista"/>
        <w:numPr>
          <w:ilvl w:val="0"/>
          <w:numId w:val="5"/>
        </w:numPr>
        <w:spacing w:after="120" w:line="240" w:lineRule="auto"/>
        <w:ind w:left="993" w:hanging="567"/>
        <w:jc w:val="both"/>
        <w:rPr>
          <w:rFonts w:cstheme="minorHAnsi"/>
          <w:sz w:val="24"/>
          <w:szCs w:val="24"/>
        </w:rPr>
      </w:pPr>
      <w:r>
        <w:rPr>
          <w:rFonts w:cstheme="minorHAnsi"/>
          <w:sz w:val="24"/>
          <w:szCs w:val="24"/>
        </w:rPr>
        <w:t>INDEC</w:t>
      </w:r>
      <w:r w:rsidR="003B3E04">
        <w:rPr>
          <w:rFonts w:cstheme="minorHAnsi"/>
          <w:sz w:val="24"/>
          <w:szCs w:val="24"/>
        </w:rPr>
        <w:t xml:space="preserve"> -</w:t>
      </w:r>
      <w:r>
        <w:rPr>
          <w:rFonts w:cstheme="minorHAnsi"/>
          <w:sz w:val="24"/>
          <w:szCs w:val="24"/>
        </w:rPr>
        <w:t xml:space="preserve"> </w:t>
      </w:r>
      <w:r w:rsidR="00C42FB3" w:rsidRPr="00573B93">
        <w:rPr>
          <w:rFonts w:cstheme="minorHAnsi"/>
          <w:sz w:val="24"/>
          <w:szCs w:val="24"/>
        </w:rPr>
        <w:t xml:space="preserve">Encuesta permanente de Hogares 2° </w:t>
      </w:r>
      <w:r w:rsidR="004F4C7E">
        <w:rPr>
          <w:rFonts w:cstheme="minorHAnsi"/>
          <w:sz w:val="24"/>
          <w:szCs w:val="24"/>
        </w:rPr>
        <w:t>tri</w:t>
      </w:r>
      <w:r w:rsidR="00C42FB3" w:rsidRPr="00573B93">
        <w:rPr>
          <w:rFonts w:cstheme="minorHAnsi"/>
          <w:sz w:val="24"/>
          <w:szCs w:val="24"/>
        </w:rPr>
        <w:t>mestre 2023. Mercado de trabajo</w:t>
      </w:r>
      <w:r w:rsidR="006C7B0C">
        <w:rPr>
          <w:rFonts w:cstheme="minorHAnsi"/>
          <w:sz w:val="24"/>
          <w:szCs w:val="24"/>
        </w:rPr>
        <w:t>.</w:t>
      </w:r>
      <w:r w:rsidR="00C42FB3" w:rsidRPr="00573B93">
        <w:rPr>
          <w:rFonts w:cstheme="minorHAnsi"/>
          <w:sz w:val="24"/>
          <w:szCs w:val="24"/>
        </w:rPr>
        <w:t xml:space="preserve"> </w:t>
      </w:r>
      <w:r w:rsidR="004F4C7E" w:rsidRPr="004F4C7E">
        <w:rPr>
          <w:rFonts w:cstheme="minorHAnsi"/>
          <w:sz w:val="24"/>
          <w:szCs w:val="24"/>
        </w:rPr>
        <w:t>https://www.indec.gob.ar/uploads/informesdeprensa/mercado_trabajo_eph_2trim23D62E32C3E6.pdf</w:t>
      </w:r>
    </w:p>
    <w:p w:rsidR="00C42FB3" w:rsidRDefault="00C42FB3" w:rsidP="004F4C7E">
      <w:pPr>
        <w:pStyle w:val="Prrafodelista"/>
        <w:numPr>
          <w:ilvl w:val="0"/>
          <w:numId w:val="5"/>
        </w:numPr>
        <w:spacing w:after="120" w:line="240" w:lineRule="auto"/>
        <w:ind w:left="993" w:hanging="567"/>
        <w:jc w:val="both"/>
        <w:rPr>
          <w:rFonts w:cstheme="minorHAnsi"/>
          <w:sz w:val="24"/>
          <w:szCs w:val="24"/>
        </w:rPr>
      </w:pPr>
      <w:r w:rsidRPr="003B3E04">
        <w:rPr>
          <w:rFonts w:cstheme="minorHAnsi"/>
          <w:caps/>
          <w:sz w:val="24"/>
          <w:szCs w:val="24"/>
        </w:rPr>
        <w:t>Margulis y Urresti</w:t>
      </w:r>
      <w:r w:rsidRPr="00C42FB3">
        <w:rPr>
          <w:rFonts w:cstheme="minorHAnsi"/>
          <w:sz w:val="24"/>
          <w:szCs w:val="24"/>
        </w:rPr>
        <w:t xml:space="preserve"> </w:t>
      </w:r>
      <w:r w:rsidR="004F4C7E">
        <w:rPr>
          <w:rFonts w:cstheme="minorHAnsi"/>
          <w:sz w:val="24"/>
          <w:szCs w:val="24"/>
        </w:rPr>
        <w:t xml:space="preserve">(2013) </w:t>
      </w:r>
      <w:r w:rsidRPr="00C42FB3">
        <w:rPr>
          <w:rFonts w:cstheme="minorHAnsi"/>
          <w:sz w:val="24"/>
          <w:szCs w:val="24"/>
        </w:rPr>
        <w:t xml:space="preserve">- "La juventud es más que una palabra" – Comunicación II - Cátedra: </w:t>
      </w:r>
      <w:proofErr w:type="spellStart"/>
      <w:r w:rsidRPr="00C42FB3">
        <w:rPr>
          <w:rFonts w:cstheme="minorHAnsi"/>
          <w:sz w:val="24"/>
          <w:szCs w:val="24"/>
        </w:rPr>
        <w:t>Mangone</w:t>
      </w:r>
      <w:proofErr w:type="spellEnd"/>
      <w:r w:rsidRPr="00C42FB3">
        <w:rPr>
          <w:rFonts w:cstheme="minorHAnsi"/>
          <w:sz w:val="24"/>
          <w:szCs w:val="24"/>
        </w:rPr>
        <w:t xml:space="preserve"> Gándara</w:t>
      </w:r>
      <w:r w:rsidR="006C7B0C">
        <w:rPr>
          <w:rFonts w:cstheme="minorHAnsi"/>
          <w:sz w:val="24"/>
          <w:szCs w:val="24"/>
        </w:rPr>
        <w:t>.</w:t>
      </w:r>
      <w:r w:rsidR="004F4C7E">
        <w:rPr>
          <w:rFonts w:cstheme="minorHAnsi"/>
          <w:sz w:val="24"/>
          <w:szCs w:val="24"/>
        </w:rPr>
        <w:t xml:space="preserve"> </w:t>
      </w:r>
      <w:r w:rsidR="004F4C7E" w:rsidRPr="004F4C7E">
        <w:rPr>
          <w:rFonts w:cstheme="minorHAnsi"/>
          <w:sz w:val="24"/>
          <w:szCs w:val="24"/>
        </w:rPr>
        <w:t>http://resumenes-comunicacion-uba.blogspot.com/2013/05/margulis-y-urresti-la-juventud-es-mas.html</w:t>
      </w:r>
    </w:p>
    <w:p w:rsidR="00C42FB3" w:rsidRPr="004F4C7E" w:rsidRDefault="00F11F94" w:rsidP="00F11F94">
      <w:pPr>
        <w:pStyle w:val="Prrafodelista"/>
        <w:numPr>
          <w:ilvl w:val="0"/>
          <w:numId w:val="5"/>
        </w:numPr>
        <w:spacing w:after="120" w:line="240" w:lineRule="auto"/>
        <w:ind w:left="993" w:hanging="567"/>
        <w:jc w:val="both"/>
        <w:rPr>
          <w:rFonts w:cstheme="minorHAnsi"/>
          <w:sz w:val="24"/>
          <w:szCs w:val="24"/>
        </w:rPr>
      </w:pPr>
      <w:r w:rsidRPr="00F11F94">
        <w:rPr>
          <w:rFonts w:cstheme="minorHAnsi"/>
          <w:caps/>
          <w:sz w:val="24"/>
          <w:szCs w:val="24"/>
        </w:rPr>
        <w:t>Weller</w:t>
      </w:r>
      <w:r w:rsidRPr="004F4C7E">
        <w:rPr>
          <w:rFonts w:cstheme="minorHAnsi"/>
          <w:sz w:val="24"/>
          <w:szCs w:val="24"/>
        </w:rPr>
        <w:t xml:space="preserve"> </w:t>
      </w:r>
      <w:proofErr w:type="spellStart"/>
      <w:r w:rsidR="00440BDA" w:rsidRPr="004F4C7E">
        <w:rPr>
          <w:rFonts w:cstheme="minorHAnsi"/>
          <w:sz w:val="24"/>
          <w:szCs w:val="24"/>
        </w:rPr>
        <w:t>Jürgen</w:t>
      </w:r>
      <w:proofErr w:type="spellEnd"/>
      <w:r w:rsidR="00440BDA" w:rsidRPr="004F4C7E">
        <w:rPr>
          <w:rFonts w:cstheme="minorHAnsi"/>
          <w:sz w:val="24"/>
          <w:szCs w:val="24"/>
        </w:rPr>
        <w:t xml:space="preserve"> </w:t>
      </w:r>
      <w:r w:rsidR="00440BDA">
        <w:rPr>
          <w:rFonts w:cstheme="minorHAnsi"/>
          <w:sz w:val="24"/>
          <w:szCs w:val="24"/>
        </w:rPr>
        <w:t>(200</w:t>
      </w:r>
      <w:r w:rsidR="00440BDA" w:rsidRPr="004F4C7E">
        <w:rPr>
          <w:rFonts w:cstheme="minorHAnsi"/>
          <w:sz w:val="24"/>
          <w:szCs w:val="24"/>
        </w:rPr>
        <w:t>7</w:t>
      </w:r>
      <w:r w:rsidR="00440BDA">
        <w:rPr>
          <w:rFonts w:cstheme="minorHAnsi"/>
          <w:sz w:val="24"/>
          <w:szCs w:val="24"/>
        </w:rPr>
        <w:t>)</w:t>
      </w:r>
      <w:r w:rsidR="00440BDA" w:rsidRPr="004F4C7E">
        <w:rPr>
          <w:rFonts w:cstheme="minorHAnsi"/>
          <w:sz w:val="24"/>
          <w:szCs w:val="24"/>
        </w:rPr>
        <w:t xml:space="preserve"> La inserción laboral de los jóvenes: características, tensiones</w:t>
      </w:r>
      <w:r w:rsidR="00440BDA">
        <w:rPr>
          <w:rFonts w:cstheme="minorHAnsi"/>
          <w:sz w:val="24"/>
          <w:szCs w:val="24"/>
        </w:rPr>
        <w:t xml:space="preserve"> </w:t>
      </w:r>
      <w:r w:rsidR="00440BDA" w:rsidRPr="004F4C7E">
        <w:rPr>
          <w:rFonts w:cstheme="minorHAnsi"/>
          <w:sz w:val="24"/>
          <w:szCs w:val="24"/>
        </w:rPr>
        <w:t>y desafíos</w:t>
      </w:r>
      <w:r w:rsidR="006C7B0C">
        <w:rPr>
          <w:rFonts w:cstheme="minorHAnsi"/>
          <w:sz w:val="24"/>
          <w:szCs w:val="24"/>
        </w:rPr>
        <w:t>.</w:t>
      </w:r>
      <w:r w:rsidR="00440BDA">
        <w:rPr>
          <w:rFonts w:cstheme="minorHAnsi"/>
          <w:sz w:val="24"/>
          <w:szCs w:val="24"/>
        </w:rPr>
        <w:t xml:space="preserve"> </w:t>
      </w:r>
      <w:r w:rsidR="006C7B0C">
        <w:rPr>
          <w:rFonts w:cstheme="minorHAnsi"/>
          <w:sz w:val="24"/>
          <w:szCs w:val="24"/>
        </w:rPr>
        <w:t xml:space="preserve">Revista de la CEPAL. </w:t>
      </w:r>
      <w:r w:rsidR="00440BDA" w:rsidRPr="00440BDA">
        <w:rPr>
          <w:rFonts w:cstheme="minorHAnsi"/>
          <w:sz w:val="24"/>
          <w:szCs w:val="24"/>
        </w:rPr>
        <w:t>https://repositorio.cepal.org/items/70f4571b-0978-43ac-8faf-0ea31395403a</w:t>
      </w:r>
    </w:p>
    <w:p w:rsidR="00862AF5" w:rsidRPr="00573B93" w:rsidRDefault="00862AF5" w:rsidP="00573B93">
      <w:pPr>
        <w:pStyle w:val="Prrafodelista"/>
        <w:spacing w:after="120" w:line="240" w:lineRule="auto"/>
        <w:jc w:val="both"/>
        <w:rPr>
          <w:rFonts w:cstheme="minorHAnsi"/>
          <w:sz w:val="24"/>
          <w:szCs w:val="24"/>
        </w:rPr>
      </w:pPr>
    </w:p>
    <w:p w:rsidR="00862AF5" w:rsidRPr="00C42FB3" w:rsidRDefault="00862AF5" w:rsidP="00573B93">
      <w:pPr>
        <w:pStyle w:val="Prrafodelista"/>
        <w:spacing w:after="120" w:line="240" w:lineRule="auto"/>
        <w:jc w:val="both"/>
        <w:rPr>
          <w:rFonts w:cstheme="minorHAnsi"/>
          <w:sz w:val="24"/>
          <w:szCs w:val="24"/>
        </w:rPr>
      </w:pPr>
    </w:p>
    <w:sectPr w:rsidR="00862AF5" w:rsidRPr="00C42FB3" w:rsidSect="00B072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A7EAC"/>
    <w:multiLevelType w:val="hybridMultilevel"/>
    <w:tmpl w:val="D4FA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C36952"/>
    <w:multiLevelType w:val="hybridMultilevel"/>
    <w:tmpl w:val="6762A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065971"/>
    <w:multiLevelType w:val="hybridMultilevel"/>
    <w:tmpl w:val="01821F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6C5B3C2C"/>
    <w:multiLevelType w:val="hybridMultilevel"/>
    <w:tmpl w:val="3C424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5C43B0"/>
    <w:multiLevelType w:val="hybridMultilevel"/>
    <w:tmpl w:val="E5BC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F7"/>
    <w:rsid w:val="000424D0"/>
    <w:rsid w:val="00064066"/>
    <w:rsid w:val="000F2717"/>
    <w:rsid w:val="001B4D3E"/>
    <w:rsid w:val="001E1972"/>
    <w:rsid w:val="00221663"/>
    <w:rsid w:val="002801CF"/>
    <w:rsid w:val="002E7A1F"/>
    <w:rsid w:val="003433D1"/>
    <w:rsid w:val="003B3E04"/>
    <w:rsid w:val="003C3751"/>
    <w:rsid w:val="003D1207"/>
    <w:rsid w:val="00440BDA"/>
    <w:rsid w:val="00461949"/>
    <w:rsid w:val="004D3F0F"/>
    <w:rsid w:val="004F4C7E"/>
    <w:rsid w:val="00502AB5"/>
    <w:rsid w:val="00514500"/>
    <w:rsid w:val="00573B93"/>
    <w:rsid w:val="0059132D"/>
    <w:rsid w:val="005A58BA"/>
    <w:rsid w:val="005C03EE"/>
    <w:rsid w:val="00603E7E"/>
    <w:rsid w:val="00644832"/>
    <w:rsid w:val="00672F01"/>
    <w:rsid w:val="00685026"/>
    <w:rsid w:val="006B0625"/>
    <w:rsid w:val="006C7B0C"/>
    <w:rsid w:val="006F5618"/>
    <w:rsid w:val="00735E3D"/>
    <w:rsid w:val="007B2750"/>
    <w:rsid w:val="00831CC9"/>
    <w:rsid w:val="00862AF5"/>
    <w:rsid w:val="0097736B"/>
    <w:rsid w:val="009854B4"/>
    <w:rsid w:val="009B54B8"/>
    <w:rsid w:val="009D06D6"/>
    <w:rsid w:val="00A007A3"/>
    <w:rsid w:val="00A22FA2"/>
    <w:rsid w:val="00A42C8A"/>
    <w:rsid w:val="00A444DF"/>
    <w:rsid w:val="00A636E3"/>
    <w:rsid w:val="00AB2D1C"/>
    <w:rsid w:val="00AE39F7"/>
    <w:rsid w:val="00B07255"/>
    <w:rsid w:val="00B16CD7"/>
    <w:rsid w:val="00B823EE"/>
    <w:rsid w:val="00B861AB"/>
    <w:rsid w:val="00BA2D28"/>
    <w:rsid w:val="00BA5ACB"/>
    <w:rsid w:val="00BB634C"/>
    <w:rsid w:val="00BF0B48"/>
    <w:rsid w:val="00C42FB3"/>
    <w:rsid w:val="00C87906"/>
    <w:rsid w:val="00CF0E16"/>
    <w:rsid w:val="00D40FFC"/>
    <w:rsid w:val="00EA0BC4"/>
    <w:rsid w:val="00ED431C"/>
    <w:rsid w:val="00F11F94"/>
    <w:rsid w:val="00F81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A2342-D075-4A2C-B5A8-EA0076C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48"/>
  </w:style>
  <w:style w:type="paragraph" w:styleId="Ttulo3">
    <w:name w:val="heading 3"/>
    <w:basedOn w:val="Normal"/>
    <w:link w:val="Ttulo3Car"/>
    <w:uiPriority w:val="9"/>
    <w:qFormat/>
    <w:rsid w:val="001E197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5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14500"/>
    <w:rPr>
      <w:b/>
      <w:bCs/>
    </w:rPr>
  </w:style>
  <w:style w:type="character" w:customStyle="1" w:styleId="Ttulo3Car">
    <w:name w:val="Título 3 Car"/>
    <w:basedOn w:val="Fuentedeprrafopredeter"/>
    <w:link w:val="Ttulo3"/>
    <w:uiPriority w:val="9"/>
    <w:rsid w:val="001E1972"/>
    <w:rPr>
      <w:rFonts w:ascii="Times New Roman" w:eastAsia="Times New Roman" w:hAnsi="Times New Roman" w:cs="Times New Roman"/>
      <w:b/>
      <w:bCs/>
      <w:sz w:val="27"/>
      <w:szCs w:val="27"/>
      <w:lang w:eastAsia="es-ES"/>
    </w:rPr>
  </w:style>
  <w:style w:type="character" w:customStyle="1" w:styleId="byline">
    <w:name w:val="byline"/>
    <w:basedOn w:val="Fuentedeprrafopredeter"/>
    <w:rsid w:val="001E1972"/>
  </w:style>
  <w:style w:type="character" w:styleId="Hipervnculo">
    <w:name w:val="Hyperlink"/>
    <w:basedOn w:val="Fuentedeprrafopredeter"/>
    <w:uiPriority w:val="99"/>
    <w:unhideWhenUsed/>
    <w:rsid w:val="001E1972"/>
    <w:rPr>
      <w:color w:val="0000FF"/>
      <w:u w:val="single"/>
    </w:rPr>
  </w:style>
  <w:style w:type="paragraph" w:styleId="Prrafodelista">
    <w:name w:val="List Paragraph"/>
    <w:basedOn w:val="Normal"/>
    <w:uiPriority w:val="34"/>
    <w:qFormat/>
    <w:rsid w:val="00BA5ACB"/>
    <w:pPr>
      <w:ind w:left="720"/>
      <w:contextualSpacing/>
    </w:pPr>
  </w:style>
  <w:style w:type="paragraph" w:styleId="Textodeglobo">
    <w:name w:val="Balloon Text"/>
    <w:basedOn w:val="Normal"/>
    <w:link w:val="TextodegloboCar"/>
    <w:uiPriority w:val="99"/>
    <w:semiHidden/>
    <w:unhideWhenUsed/>
    <w:rsid w:val="001B4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D3E"/>
    <w:rPr>
      <w:rFonts w:ascii="Tahoma" w:hAnsi="Tahoma" w:cs="Tahoma"/>
      <w:sz w:val="16"/>
      <w:szCs w:val="16"/>
    </w:rPr>
  </w:style>
  <w:style w:type="paragraph" w:customStyle="1" w:styleId="Default">
    <w:name w:val="Default"/>
    <w:rsid w:val="00C42FB3"/>
    <w:pPr>
      <w:autoSpaceDE w:val="0"/>
      <w:autoSpaceDN w:val="0"/>
      <w:adjustRightInd w:val="0"/>
      <w:spacing w:after="0" w:line="240" w:lineRule="auto"/>
    </w:pPr>
    <w:rPr>
      <w:rFonts w:ascii="HelveticaNeueLT Std Med" w:hAnsi="HelveticaNeueLT Std Med" w:cs="HelveticaNeueLT Std Med"/>
      <w:color w:val="000000"/>
      <w:sz w:val="24"/>
      <w:szCs w:val="24"/>
      <w:lang w:val="es-AR"/>
    </w:rPr>
  </w:style>
  <w:style w:type="character" w:customStyle="1" w:styleId="A4">
    <w:name w:val="A4"/>
    <w:uiPriority w:val="99"/>
    <w:rsid w:val="00C42FB3"/>
    <w:rPr>
      <w:rFonts w:cs="HelveticaNeueLT Std Med"/>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91578">
      <w:bodyDiv w:val="1"/>
      <w:marLeft w:val="0"/>
      <w:marRight w:val="0"/>
      <w:marTop w:val="0"/>
      <w:marBottom w:val="0"/>
      <w:divBdr>
        <w:top w:val="none" w:sz="0" w:space="0" w:color="auto"/>
        <w:left w:val="none" w:sz="0" w:space="0" w:color="auto"/>
        <w:bottom w:val="none" w:sz="0" w:space="0" w:color="auto"/>
        <w:right w:val="none" w:sz="0" w:space="0" w:color="auto"/>
      </w:divBdr>
    </w:div>
    <w:div w:id="2147311493">
      <w:bodyDiv w:val="1"/>
      <w:marLeft w:val="0"/>
      <w:marRight w:val="0"/>
      <w:marTop w:val="0"/>
      <w:marBottom w:val="0"/>
      <w:divBdr>
        <w:top w:val="none" w:sz="0" w:space="0" w:color="auto"/>
        <w:left w:val="none" w:sz="0" w:space="0" w:color="auto"/>
        <w:bottom w:val="none" w:sz="0" w:space="0" w:color="auto"/>
        <w:right w:val="none" w:sz="0" w:space="0" w:color="auto"/>
      </w:divBdr>
      <w:divsChild>
        <w:div w:id="1019164589">
          <w:marLeft w:val="0"/>
          <w:marRight w:val="0"/>
          <w:marTop w:val="0"/>
          <w:marBottom w:val="0"/>
          <w:divBdr>
            <w:top w:val="none" w:sz="0" w:space="0" w:color="auto"/>
            <w:left w:val="none" w:sz="0" w:space="0" w:color="auto"/>
            <w:bottom w:val="none" w:sz="0" w:space="0" w:color="auto"/>
            <w:right w:val="none" w:sz="0" w:space="0" w:color="auto"/>
          </w:divBdr>
        </w:div>
        <w:div w:id="754787076">
          <w:marLeft w:val="0"/>
          <w:marRight w:val="0"/>
          <w:marTop w:val="0"/>
          <w:marBottom w:val="0"/>
          <w:divBdr>
            <w:top w:val="none" w:sz="0" w:space="0" w:color="auto"/>
            <w:left w:val="none" w:sz="0" w:space="0" w:color="auto"/>
            <w:bottom w:val="none" w:sz="0" w:space="0" w:color="auto"/>
            <w:right w:val="none" w:sz="0" w:space="0" w:color="auto"/>
          </w:divBdr>
          <w:divsChild>
            <w:div w:id="930695968">
              <w:marLeft w:val="0"/>
              <w:marRight w:val="0"/>
              <w:marTop w:val="0"/>
              <w:marBottom w:val="0"/>
              <w:divBdr>
                <w:top w:val="none" w:sz="0" w:space="0" w:color="auto"/>
                <w:left w:val="none" w:sz="0" w:space="0" w:color="auto"/>
                <w:bottom w:val="none" w:sz="0" w:space="0" w:color="auto"/>
                <w:right w:val="none" w:sz="0" w:space="0" w:color="auto"/>
              </w:divBdr>
              <w:divsChild>
                <w:div w:id="1971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2407">
          <w:marLeft w:val="0"/>
          <w:marRight w:val="0"/>
          <w:marTop w:val="0"/>
          <w:marBottom w:val="0"/>
          <w:divBdr>
            <w:top w:val="none" w:sz="0" w:space="0" w:color="auto"/>
            <w:left w:val="none" w:sz="0" w:space="0" w:color="auto"/>
            <w:bottom w:val="none" w:sz="0" w:space="0" w:color="auto"/>
            <w:right w:val="none" w:sz="0" w:space="0" w:color="auto"/>
          </w:divBdr>
          <w:divsChild>
            <w:div w:id="812334482">
              <w:marLeft w:val="0"/>
              <w:marRight w:val="0"/>
              <w:marTop w:val="0"/>
              <w:marBottom w:val="0"/>
              <w:divBdr>
                <w:top w:val="none" w:sz="0" w:space="0" w:color="auto"/>
                <w:left w:val="none" w:sz="0" w:space="0" w:color="auto"/>
                <w:bottom w:val="none" w:sz="0" w:space="0" w:color="auto"/>
                <w:right w:val="none" w:sz="0" w:space="0" w:color="auto"/>
              </w:divBdr>
              <w:divsChild>
                <w:div w:id="1653945793">
                  <w:marLeft w:val="0"/>
                  <w:marRight w:val="0"/>
                  <w:marTop w:val="0"/>
                  <w:marBottom w:val="0"/>
                  <w:divBdr>
                    <w:top w:val="none" w:sz="0" w:space="0" w:color="auto"/>
                    <w:left w:val="none" w:sz="0" w:space="0" w:color="auto"/>
                    <w:bottom w:val="none" w:sz="0" w:space="0" w:color="auto"/>
                    <w:right w:val="none" w:sz="0" w:space="0" w:color="auto"/>
                  </w:divBdr>
                </w:div>
                <w:div w:id="1391342295">
                  <w:marLeft w:val="0"/>
                  <w:marRight w:val="0"/>
                  <w:marTop w:val="0"/>
                  <w:marBottom w:val="0"/>
                  <w:divBdr>
                    <w:top w:val="none" w:sz="0" w:space="0" w:color="auto"/>
                    <w:left w:val="none" w:sz="0" w:space="0" w:color="auto"/>
                    <w:bottom w:val="none" w:sz="0" w:space="0" w:color="auto"/>
                    <w:right w:val="none" w:sz="0" w:space="0" w:color="auto"/>
                  </w:divBdr>
                </w:div>
                <w:div w:id="1733119034">
                  <w:marLeft w:val="0"/>
                  <w:marRight w:val="0"/>
                  <w:marTop w:val="0"/>
                  <w:marBottom w:val="0"/>
                  <w:divBdr>
                    <w:top w:val="none" w:sz="0" w:space="0" w:color="auto"/>
                    <w:left w:val="none" w:sz="0" w:space="0" w:color="auto"/>
                    <w:bottom w:val="none" w:sz="0" w:space="0" w:color="auto"/>
                    <w:right w:val="none" w:sz="0" w:space="0" w:color="auto"/>
                  </w:divBdr>
                </w:div>
                <w:div w:id="1649017844">
                  <w:marLeft w:val="0"/>
                  <w:marRight w:val="0"/>
                  <w:marTop w:val="0"/>
                  <w:marBottom w:val="0"/>
                  <w:divBdr>
                    <w:top w:val="none" w:sz="0" w:space="0" w:color="auto"/>
                    <w:left w:val="none" w:sz="0" w:space="0" w:color="auto"/>
                    <w:bottom w:val="none" w:sz="0" w:space="0" w:color="auto"/>
                    <w:right w:val="none" w:sz="0" w:space="0" w:color="auto"/>
                  </w:divBdr>
                </w:div>
                <w:div w:id="960262381">
                  <w:marLeft w:val="0"/>
                  <w:marRight w:val="0"/>
                  <w:marTop w:val="0"/>
                  <w:marBottom w:val="0"/>
                  <w:divBdr>
                    <w:top w:val="none" w:sz="0" w:space="0" w:color="auto"/>
                    <w:left w:val="none" w:sz="0" w:space="0" w:color="auto"/>
                    <w:bottom w:val="none" w:sz="0" w:space="0" w:color="auto"/>
                    <w:right w:val="none" w:sz="0" w:space="0" w:color="auto"/>
                  </w:divBdr>
                </w:div>
                <w:div w:id="1436825162">
                  <w:marLeft w:val="0"/>
                  <w:marRight w:val="0"/>
                  <w:marTop w:val="0"/>
                  <w:marBottom w:val="0"/>
                  <w:divBdr>
                    <w:top w:val="none" w:sz="0" w:space="0" w:color="auto"/>
                    <w:left w:val="none" w:sz="0" w:space="0" w:color="auto"/>
                    <w:bottom w:val="none" w:sz="0" w:space="0" w:color="auto"/>
                    <w:right w:val="none" w:sz="0" w:space="0" w:color="auto"/>
                  </w:divBdr>
                </w:div>
                <w:div w:id="1031880678">
                  <w:marLeft w:val="0"/>
                  <w:marRight w:val="0"/>
                  <w:marTop w:val="0"/>
                  <w:marBottom w:val="0"/>
                  <w:divBdr>
                    <w:top w:val="none" w:sz="0" w:space="0" w:color="auto"/>
                    <w:left w:val="none" w:sz="0" w:space="0" w:color="auto"/>
                    <w:bottom w:val="none" w:sz="0" w:space="0" w:color="auto"/>
                    <w:right w:val="none" w:sz="0" w:space="0" w:color="auto"/>
                  </w:divBdr>
                </w:div>
                <w:div w:id="134377586">
                  <w:marLeft w:val="0"/>
                  <w:marRight w:val="0"/>
                  <w:marTop w:val="0"/>
                  <w:marBottom w:val="0"/>
                  <w:divBdr>
                    <w:top w:val="none" w:sz="0" w:space="0" w:color="auto"/>
                    <w:left w:val="none" w:sz="0" w:space="0" w:color="auto"/>
                    <w:bottom w:val="none" w:sz="0" w:space="0" w:color="auto"/>
                    <w:right w:val="none" w:sz="0" w:space="0" w:color="auto"/>
                  </w:divBdr>
                </w:div>
                <w:div w:id="1685398781">
                  <w:marLeft w:val="0"/>
                  <w:marRight w:val="0"/>
                  <w:marTop w:val="0"/>
                  <w:marBottom w:val="0"/>
                  <w:divBdr>
                    <w:top w:val="none" w:sz="0" w:space="0" w:color="auto"/>
                    <w:left w:val="none" w:sz="0" w:space="0" w:color="auto"/>
                    <w:bottom w:val="none" w:sz="0" w:space="0" w:color="auto"/>
                    <w:right w:val="none" w:sz="0" w:space="0" w:color="auto"/>
                  </w:divBdr>
                </w:div>
                <w:div w:id="81952506">
                  <w:marLeft w:val="0"/>
                  <w:marRight w:val="0"/>
                  <w:marTop w:val="0"/>
                  <w:marBottom w:val="0"/>
                  <w:divBdr>
                    <w:top w:val="none" w:sz="0" w:space="0" w:color="auto"/>
                    <w:left w:val="none" w:sz="0" w:space="0" w:color="auto"/>
                    <w:bottom w:val="none" w:sz="0" w:space="0" w:color="auto"/>
                    <w:right w:val="none" w:sz="0" w:space="0" w:color="auto"/>
                  </w:divBdr>
                </w:div>
                <w:div w:id="1507556692">
                  <w:marLeft w:val="0"/>
                  <w:marRight w:val="0"/>
                  <w:marTop w:val="0"/>
                  <w:marBottom w:val="0"/>
                  <w:divBdr>
                    <w:top w:val="none" w:sz="0" w:space="0" w:color="auto"/>
                    <w:left w:val="none" w:sz="0" w:space="0" w:color="auto"/>
                    <w:bottom w:val="none" w:sz="0" w:space="0" w:color="auto"/>
                    <w:right w:val="none" w:sz="0" w:space="0" w:color="auto"/>
                  </w:divBdr>
                </w:div>
                <w:div w:id="764501594">
                  <w:marLeft w:val="0"/>
                  <w:marRight w:val="0"/>
                  <w:marTop w:val="0"/>
                  <w:marBottom w:val="0"/>
                  <w:divBdr>
                    <w:top w:val="none" w:sz="0" w:space="0" w:color="auto"/>
                    <w:left w:val="none" w:sz="0" w:space="0" w:color="auto"/>
                    <w:bottom w:val="none" w:sz="0" w:space="0" w:color="auto"/>
                    <w:right w:val="none" w:sz="0" w:space="0" w:color="auto"/>
                  </w:divBdr>
                </w:div>
                <w:div w:id="1264067475">
                  <w:marLeft w:val="0"/>
                  <w:marRight w:val="0"/>
                  <w:marTop w:val="0"/>
                  <w:marBottom w:val="0"/>
                  <w:divBdr>
                    <w:top w:val="none" w:sz="0" w:space="0" w:color="auto"/>
                    <w:left w:val="none" w:sz="0" w:space="0" w:color="auto"/>
                    <w:bottom w:val="none" w:sz="0" w:space="0" w:color="auto"/>
                    <w:right w:val="none" w:sz="0" w:space="0" w:color="auto"/>
                  </w:divBdr>
                </w:div>
                <w:div w:id="1435397361">
                  <w:marLeft w:val="0"/>
                  <w:marRight w:val="0"/>
                  <w:marTop w:val="0"/>
                  <w:marBottom w:val="0"/>
                  <w:divBdr>
                    <w:top w:val="none" w:sz="0" w:space="0" w:color="auto"/>
                    <w:left w:val="none" w:sz="0" w:space="0" w:color="auto"/>
                    <w:bottom w:val="none" w:sz="0" w:space="0" w:color="auto"/>
                    <w:right w:val="none" w:sz="0" w:space="0" w:color="auto"/>
                  </w:divBdr>
                </w:div>
                <w:div w:id="241792980">
                  <w:marLeft w:val="0"/>
                  <w:marRight w:val="0"/>
                  <w:marTop w:val="0"/>
                  <w:marBottom w:val="0"/>
                  <w:divBdr>
                    <w:top w:val="none" w:sz="0" w:space="0" w:color="auto"/>
                    <w:left w:val="none" w:sz="0" w:space="0" w:color="auto"/>
                    <w:bottom w:val="none" w:sz="0" w:space="0" w:color="auto"/>
                    <w:right w:val="none" w:sz="0" w:space="0" w:color="auto"/>
                  </w:divBdr>
                </w:div>
                <w:div w:id="846015000">
                  <w:marLeft w:val="0"/>
                  <w:marRight w:val="0"/>
                  <w:marTop w:val="0"/>
                  <w:marBottom w:val="0"/>
                  <w:divBdr>
                    <w:top w:val="none" w:sz="0" w:space="0" w:color="auto"/>
                    <w:left w:val="none" w:sz="0" w:space="0" w:color="auto"/>
                    <w:bottom w:val="none" w:sz="0" w:space="0" w:color="auto"/>
                    <w:right w:val="none" w:sz="0" w:space="0" w:color="auto"/>
                  </w:divBdr>
                </w:div>
                <w:div w:id="2034722912">
                  <w:marLeft w:val="0"/>
                  <w:marRight w:val="0"/>
                  <w:marTop w:val="0"/>
                  <w:marBottom w:val="0"/>
                  <w:divBdr>
                    <w:top w:val="none" w:sz="0" w:space="0" w:color="auto"/>
                    <w:left w:val="none" w:sz="0" w:space="0" w:color="auto"/>
                    <w:bottom w:val="none" w:sz="0" w:space="0" w:color="auto"/>
                    <w:right w:val="none" w:sz="0" w:space="0" w:color="auto"/>
                  </w:divBdr>
                </w:div>
                <w:div w:id="1450273784">
                  <w:marLeft w:val="0"/>
                  <w:marRight w:val="0"/>
                  <w:marTop w:val="0"/>
                  <w:marBottom w:val="0"/>
                  <w:divBdr>
                    <w:top w:val="none" w:sz="0" w:space="0" w:color="auto"/>
                    <w:left w:val="none" w:sz="0" w:space="0" w:color="auto"/>
                    <w:bottom w:val="none" w:sz="0" w:space="0" w:color="auto"/>
                    <w:right w:val="none" w:sz="0" w:space="0" w:color="auto"/>
                  </w:divBdr>
                </w:div>
                <w:div w:id="761486475">
                  <w:marLeft w:val="0"/>
                  <w:marRight w:val="0"/>
                  <w:marTop w:val="0"/>
                  <w:marBottom w:val="0"/>
                  <w:divBdr>
                    <w:top w:val="none" w:sz="0" w:space="0" w:color="auto"/>
                    <w:left w:val="none" w:sz="0" w:space="0" w:color="auto"/>
                    <w:bottom w:val="none" w:sz="0" w:space="0" w:color="auto"/>
                    <w:right w:val="none" w:sz="0" w:space="0" w:color="auto"/>
                  </w:divBdr>
                </w:div>
                <w:div w:id="1905676685">
                  <w:marLeft w:val="0"/>
                  <w:marRight w:val="0"/>
                  <w:marTop w:val="0"/>
                  <w:marBottom w:val="0"/>
                  <w:divBdr>
                    <w:top w:val="none" w:sz="0" w:space="0" w:color="auto"/>
                    <w:left w:val="none" w:sz="0" w:space="0" w:color="auto"/>
                    <w:bottom w:val="none" w:sz="0" w:space="0" w:color="auto"/>
                    <w:right w:val="none" w:sz="0" w:space="0" w:color="auto"/>
                  </w:divBdr>
                </w:div>
                <w:div w:id="729379949">
                  <w:marLeft w:val="0"/>
                  <w:marRight w:val="0"/>
                  <w:marTop w:val="0"/>
                  <w:marBottom w:val="0"/>
                  <w:divBdr>
                    <w:top w:val="none" w:sz="0" w:space="0" w:color="auto"/>
                    <w:left w:val="none" w:sz="0" w:space="0" w:color="auto"/>
                    <w:bottom w:val="none" w:sz="0" w:space="0" w:color="auto"/>
                    <w:right w:val="none" w:sz="0" w:space="0" w:color="auto"/>
                  </w:divBdr>
                </w:div>
                <w:div w:id="365057992">
                  <w:marLeft w:val="0"/>
                  <w:marRight w:val="0"/>
                  <w:marTop w:val="0"/>
                  <w:marBottom w:val="0"/>
                  <w:divBdr>
                    <w:top w:val="none" w:sz="0" w:space="0" w:color="auto"/>
                    <w:left w:val="none" w:sz="0" w:space="0" w:color="auto"/>
                    <w:bottom w:val="none" w:sz="0" w:space="0" w:color="auto"/>
                    <w:right w:val="none" w:sz="0" w:space="0" w:color="auto"/>
                  </w:divBdr>
                </w:div>
                <w:div w:id="792677679">
                  <w:marLeft w:val="0"/>
                  <w:marRight w:val="0"/>
                  <w:marTop w:val="0"/>
                  <w:marBottom w:val="0"/>
                  <w:divBdr>
                    <w:top w:val="none" w:sz="0" w:space="0" w:color="auto"/>
                    <w:left w:val="none" w:sz="0" w:space="0" w:color="auto"/>
                    <w:bottom w:val="none" w:sz="0" w:space="0" w:color="auto"/>
                    <w:right w:val="none" w:sz="0" w:space="0" w:color="auto"/>
                  </w:divBdr>
                </w:div>
                <w:div w:id="824514971">
                  <w:marLeft w:val="0"/>
                  <w:marRight w:val="0"/>
                  <w:marTop w:val="0"/>
                  <w:marBottom w:val="0"/>
                  <w:divBdr>
                    <w:top w:val="none" w:sz="0" w:space="0" w:color="auto"/>
                    <w:left w:val="none" w:sz="0" w:space="0" w:color="auto"/>
                    <w:bottom w:val="none" w:sz="0" w:space="0" w:color="auto"/>
                    <w:right w:val="none" w:sz="0" w:space="0" w:color="auto"/>
                  </w:divBdr>
                </w:div>
                <w:div w:id="1627813794">
                  <w:marLeft w:val="0"/>
                  <w:marRight w:val="0"/>
                  <w:marTop w:val="0"/>
                  <w:marBottom w:val="0"/>
                  <w:divBdr>
                    <w:top w:val="none" w:sz="0" w:space="0" w:color="auto"/>
                    <w:left w:val="none" w:sz="0" w:space="0" w:color="auto"/>
                    <w:bottom w:val="none" w:sz="0" w:space="0" w:color="auto"/>
                    <w:right w:val="none" w:sz="0" w:space="0" w:color="auto"/>
                  </w:divBdr>
                </w:div>
                <w:div w:id="989476706">
                  <w:marLeft w:val="0"/>
                  <w:marRight w:val="0"/>
                  <w:marTop w:val="0"/>
                  <w:marBottom w:val="0"/>
                  <w:divBdr>
                    <w:top w:val="none" w:sz="0" w:space="0" w:color="auto"/>
                    <w:left w:val="none" w:sz="0" w:space="0" w:color="auto"/>
                    <w:bottom w:val="none" w:sz="0" w:space="0" w:color="auto"/>
                    <w:right w:val="none" w:sz="0" w:space="0" w:color="auto"/>
                  </w:divBdr>
                </w:div>
                <w:div w:id="957494706">
                  <w:marLeft w:val="0"/>
                  <w:marRight w:val="0"/>
                  <w:marTop w:val="0"/>
                  <w:marBottom w:val="0"/>
                  <w:divBdr>
                    <w:top w:val="none" w:sz="0" w:space="0" w:color="auto"/>
                    <w:left w:val="none" w:sz="0" w:space="0" w:color="auto"/>
                    <w:bottom w:val="none" w:sz="0" w:space="0" w:color="auto"/>
                    <w:right w:val="none" w:sz="0" w:space="0" w:color="auto"/>
                  </w:divBdr>
                </w:div>
                <w:div w:id="62223359">
                  <w:marLeft w:val="0"/>
                  <w:marRight w:val="0"/>
                  <w:marTop w:val="0"/>
                  <w:marBottom w:val="0"/>
                  <w:divBdr>
                    <w:top w:val="none" w:sz="0" w:space="0" w:color="auto"/>
                    <w:left w:val="none" w:sz="0" w:space="0" w:color="auto"/>
                    <w:bottom w:val="none" w:sz="0" w:space="0" w:color="auto"/>
                    <w:right w:val="none" w:sz="0" w:space="0" w:color="auto"/>
                  </w:divBdr>
                </w:div>
                <w:div w:id="848908725">
                  <w:marLeft w:val="0"/>
                  <w:marRight w:val="0"/>
                  <w:marTop w:val="0"/>
                  <w:marBottom w:val="0"/>
                  <w:divBdr>
                    <w:top w:val="none" w:sz="0" w:space="0" w:color="auto"/>
                    <w:left w:val="none" w:sz="0" w:space="0" w:color="auto"/>
                    <w:bottom w:val="none" w:sz="0" w:space="0" w:color="auto"/>
                    <w:right w:val="none" w:sz="0" w:space="0" w:color="auto"/>
                  </w:divBdr>
                </w:div>
                <w:div w:id="869495238">
                  <w:marLeft w:val="0"/>
                  <w:marRight w:val="0"/>
                  <w:marTop w:val="0"/>
                  <w:marBottom w:val="0"/>
                  <w:divBdr>
                    <w:top w:val="none" w:sz="0" w:space="0" w:color="auto"/>
                    <w:left w:val="none" w:sz="0" w:space="0" w:color="auto"/>
                    <w:bottom w:val="none" w:sz="0" w:space="0" w:color="auto"/>
                    <w:right w:val="none" w:sz="0" w:space="0" w:color="auto"/>
                  </w:divBdr>
                </w:div>
                <w:div w:id="1822388197">
                  <w:marLeft w:val="0"/>
                  <w:marRight w:val="0"/>
                  <w:marTop w:val="0"/>
                  <w:marBottom w:val="0"/>
                  <w:divBdr>
                    <w:top w:val="none" w:sz="0" w:space="0" w:color="auto"/>
                    <w:left w:val="none" w:sz="0" w:space="0" w:color="auto"/>
                    <w:bottom w:val="none" w:sz="0" w:space="0" w:color="auto"/>
                    <w:right w:val="none" w:sz="0" w:space="0" w:color="auto"/>
                  </w:divBdr>
                </w:div>
                <w:div w:id="1576665435">
                  <w:marLeft w:val="0"/>
                  <w:marRight w:val="0"/>
                  <w:marTop w:val="0"/>
                  <w:marBottom w:val="0"/>
                  <w:divBdr>
                    <w:top w:val="none" w:sz="0" w:space="0" w:color="auto"/>
                    <w:left w:val="none" w:sz="0" w:space="0" w:color="auto"/>
                    <w:bottom w:val="none" w:sz="0" w:space="0" w:color="auto"/>
                    <w:right w:val="none" w:sz="0" w:space="0" w:color="auto"/>
                  </w:divBdr>
                </w:div>
                <w:div w:id="2119983153">
                  <w:marLeft w:val="0"/>
                  <w:marRight w:val="0"/>
                  <w:marTop w:val="0"/>
                  <w:marBottom w:val="0"/>
                  <w:divBdr>
                    <w:top w:val="none" w:sz="0" w:space="0" w:color="auto"/>
                    <w:left w:val="none" w:sz="0" w:space="0" w:color="auto"/>
                    <w:bottom w:val="none" w:sz="0" w:space="0" w:color="auto"/>
                    <w:right w:val="none" w:sz="0" w:space="0" w:color="auto"/>
                  </w:divBdr>
                </w:div>
                <w:div w:id="1484275527">
                  <w:marLeft w:val="0"/>
                  <w:marRight w:val="0"/>
                  <w:marTop w:val="0"/>
                  <w:marBottom w:val="0"/>
                  <w:divBdr>
                    <w:top w:val="none" w:sz="0" w:space="0" w:color="auto"/>
                    <w:left w:val="none" w:sz="0" w:space="0" w:color="auto"/>
                    <w:bottom w:val="none" w:sz="0" w:space="0" w:color="auto"/>
                    <w:right w:val="none" w:sz="0" w:space="0" w:color="auto"/>
                  </w:divBdr>
                </w:div>
                <w:div w:id="853227130">
                  <w:marLeft w:val="0"/>
                  <w:marRight w:val="0"/>
                  <w:marTop w:val="0"/>
                  <w:marBottom w:val="0"/>
                  <w:divBdr>
                    <w:top w:val="none" w:sz="0" w:space="0" w:color="auto"/>
                    <w:left w:val="none" w:sz="0" w:space="0" w:color="auto"/>
                    <w:bottom w:val="none" w:sz="0" w:space="0" w:color="auto"/>
                    <w:right w:val="none" w:sz="0" w:space="0" w:color="auto"/>
                  </w:divBdr>
                </w:div>
                <w:div w:id="164252023">
                  <w:marLeft w:val="0"/>
                  <w:marRight w:val="0"/>
                  <w:marTop w:val="0"/>
                  <w:marBottom w:val="0"/>
                  <w:divBdr>
                    <w:top w:val="none" w:sz="0" w:space="0" w:color="auto"/>
                    <w:left w:val="none" w:sz="0" w:space="0" w:color="auto"/>
                    <w:bottom w:val="none" w:sz="0" w:space="0" w:color="auto"/>
                    <w:right w:val="none" w:sz="0" w:space="0" w:color="auto"/>
                  </w:divBdr>
                </w:div>
                <w:div w:id="1949503956">
                  <w:marLeft w:val="0"/>
                  <w:marRight w:val="0"/>
                  <w:marTop w:val="0"/>
                  <w:marBottom w:val="0"/>
                  <w:divBdr>
                    <w:top w:val="none" w:sz="0" w:space="0" w:color="auto"/>
                    <w:left w:val="none" w:sz="0" w:space="0" w:color="auto"/>
                    <w:bottom w:val="none" w:sz="0" w:space="0" w:color="auto"/>
                    <w:right w:val="none" w:sz="0" w:space="0" w:color="auto"/>
                  </w:divBdr>
                </w:div>
                <w:div w:id="143745144">
                  <w:marLeft w:val="0"/>
                  <w:marRight w:val="0"/>
                  <w:marTop w:val="0"/>
                  <w:marBottom w:val="0"/>
                  <w:divBdr>
                    <w:top w:val="none" w:sz="0" w:space="0" w:color="auto"/>
                    <w:left w:val="none" w:sz="0" w:space="0" w:color="auto"/>
                    <w:bottom w:val="none" w:sz="0" w:space="0" w:color="auto"/>
                    <w:right w:val="none" w:sz="0" w:space="0" w:color="auto"/>
                  </w:divBdr>
                </w:div>
                <w:div w:id="98108938">
                  <w:marLeft w:val="0"/>
                  <w:marRight w:val="0"/>
                  <w:marTop w:val="0"/>
                  <w:marBottom w:val="0"/>
                  <w:divBdr>
                    <w:top w:val="none" w:sz="0" w:space="0" w:color="auto"/>
                    <w:left w:val="none" w:sz="0" w:space="0" w:color="auto"/>
                    <w:bottom w:val="none" w:sz="0" w:space="0" w:color="auto"/>
                    <w:right w:val="none" w:sz="0" w:space="0" w:color="auto"/>
                  </w:divBdr>
                </w:div>
                <w:div w:id="1114640069">
                  <w:marLeft w:val="0"/>
                  <w:marRight w:val="0"/>
                  <w:marTop w:val="0"/>
                  <w:marBottom w:val="0"/>
                  <w:divBdr>
                    <w:top w:val="none" w:sz="0" w:space="0" w:color="auto"/>
                    <w:left w:val="none" w:sz="0" w:space="0" w:color="auto"/>
                    <w:bottom w:val="none" w:sz="0" w:space="0" w:color="auto"/>
                    <w:right w:val="none" w:sz="0" w:space="0" w:color="auto"/>
                  </w:divBdr>
                </w:div>
                <w:div w:id="770509021">
                  <w:marLeft w:val="0"/>
                  <w:marRight w:val="0"/>
                  <w:marTop w:val="0"/>
                  <w:marBottom w:val="0"/>
                  <w:divBdr>
                    <w:top w:val="none" w:sz="0" w:space="0" w:color="auto"/>
                    <w:left w:val="none" w:sz="0" w:space="0" w:color="auto"/>
                    <w:bottom w:val="none" w:sz="0" w:space="0" w:color="auto"/>
                    <w:right w:val="none" w:sz="0" w:space="0" w:color="auto"/>
                  </w:divBdr>
                </w:div>
                <w:div w:id="205608775">
                  <w:marLeft w:val="0"/>
                  <w:marRight w:val="0"/>
                  <w:marTop w:val="0"/>
                  <w:marBottom w:val="0"/>
                  <w:divBdr>
                    <w:top w:val="none" w:sz="0" w:space="0" w:color="auto"/>
                    <w:left w:val="none" w:sz="0" w:space="0" w:color="auto"/>
                    <w:bottom w:val="none" w:sz="0" w:space="0" w:color="auto"/>
                    <w:right w:val="none" w:sz="0" w:space="0" w:color="auto"/>
                  </w:divBdr>
                </w:div>
                <w:div w:id="16696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anaf@gmail.com" TargetMode="External"/><Relationship Id="rId13" Type="http://schemas.openxmlformats.org/officeDocument/2006/relationships/hyperlink" Target="mailto:nietoleonela510@gmail.com" TargetMode="External"/><Relationship Id="rId18" Type="http://schemas.openxmlformats.org/officeDocument/2006/relationships/hyperlink" Target="mailto:suarezcandelaria474@gmail.com" TargetMode="External"/><Relationship Id="rId3" Type="http://schemas.openxmlformats.org/officeDocument/2006/relationships/styles" Target="styles.xml"/><Relationship Id="rId7" Type="http://schemas.openxmlformats.org/officeDocument/2006/relationships/hyperlink" Target="mailto:vascogmbalt@gmail.com" TargetMode="External"/><Relationship Id="rId12" Type="http://schemas.openxmlformats.org/officeDocument/2006/relationships/hyperlink" Target="mailto:matiasbertolotti14@gmail.com" TargetMode="External"/><Relationship Id="rId17" Type="http://schemas.openxmlformats.org/officeDocument/2006/relationships/hyperlink" Target="mailto:frannsuarezz5@gmail.com" TargetMode="External"/><Relationship Id="rId2" Type="http://schemas.openxmlformats.org/officeDocument/2006/relationships/numbering" Target="numbering.xml"/><Relationship Id="rId16" Type="http://schemas.openxmlformats.org/officeDocument/2006/relationships/hyperlink" Target="mailto:saysosa948@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f.astruck@gmail.com" TargetMode="External"/><Relationship Id="rId5" Type="http://schemas.openxmlformats.org/officeDocument/2006/relationships/webSettings" Target="webSettings.xml"/><Relationship Id="rId15" Type="http://schemas.openxmlformats.org/officeDocument/2006/relationships/hyperlink" Target="mailto:reynosowanda10@gmail.com" TargetMode="External"/><Relationship Id="rId10" Type="http://schemas.openxmlformats.org/officeDocument/2006/relationships/hyperlink" Target="mailto:veroovejero40@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malanca@gmail.com" TargetMode="External"/><Relationship Id="rId14" Type="http://schemas.openxmlformats.org/officeDocument/2006/relationships/hyperlink" Target="mailto:angelitocab26@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01F1-BD0E-4FBD-8C06-47B42174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Emilsegc</dc:creator>
  <cp:keywords/>
  <dc:description/>
  <cp:lastModifiedBy>Emilsegc</cp:lastModifiedBy>
  <cp:revision>2</cp:revision>
  <dcterms:created xsi:type="dcterms:W3CDTF">2023-09-26T01:28:00Z</dcterms:created>
  <dcterms:modified xsi:type="dcterms:W3CDTF">2023-09-26T01:28:00Z</dcterms:modified>
</cp:coreProperties>
</file>